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748" w:rsidRDefault="00335CF2" w:rsidP="002B4374">
      <w:pPr>
        <w:spacing w:after="0" w:line="288" w:lineRule="auto"/>
        <w:ind w:left="284"/>
        <w:jc w:val="right"/>
        <w:rPr>
          <w:rFonts w:ascii="Arial" w:hAnsi="Arial" w:cs="Arial"/>
          <w:color w:val="F4B083" w:themeColor="accent2" w:themeTint="99"/>
        </w:rPr>
      </w:pPr>
      <w:r>
        <w:rPr>
          <w:rFonts w:ascii="Arial" w:hAnsi="Arial" w:cs="Arial"/>
          <w:noProof/>
          <w:color w:val="F4B083" w:themeColor="accent2" w:themeTint="99"/>
          <w:lang w:val="es-ES" w:eastAsia="es-ES"/>
        </w:rPr>
        <w:drawing>
          <wp:anchor distT="0" distB="0" distL="114300" distR="114300" simplePos="0" relativeHeight="251658752" behindDoc="1" locked="0" layoutInCell="1" allowOverlap="1">
            <wp:simplePos x="0" y="0"/>
            <wp:positionH relativeFrom="column">
              <wp:posOffset>-906094</wp:posOffset>
            </wp:positionH>
            <wp:positionV relativeFrom="paragraph">
              <wp:posOffset>-1138881</wp:posOffset>
            </wp:positionV>
            <wp:extent cx="4898940" cy="3262183"/>
            <wp:effectExtent l="19050" t="0" r="0" b="0"/>
            <wp:wrapNone/>
            <wp:docPr id="10" name="5 Imagen" descr="100-1001983_real-tree-branch-png-green-leaf-bor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1983_real-tree-branch-png-green-leaf-border-png.png"/>
                    <pic:cNvPicPr/>
                  </pic:nvPicPr>
                  <pic:blipFill>
                    <a:blip r:embed="rId8" cstate="print"/>
                    <a:stretch>
                      <a:fillRect/>
                    </a:stretch>
                  </pic:blipFill>
                  <pic:spPr>
                    <a:xfrm>
                      <a:off x="0" y="0"/>
                      <a:ext cx="4898940" cy="3262183"/>
                    </a:xfrm>
                    <a:prstGeom prst="rect">
                      <a:avLst/>
                    </a:prstGeom>
                  </pic:spPr>
                </pic:pic>
              </a:graphicData>
            </a:graphic>
          </wp:anchor>
        </w:drawing>
      </w:r>
      <w:r w:rsidR="00810310">
        <w:rPr>
          <w:rFonts w:ascii="Arial" w:hAnsi="Arial" w:cs="Arial"/>
          <w:noProof/>
          <w:color w:val="F4B083" w:themeColor="accent2" w:themeTint="99"/>
          <w:lang w:val="es-ES" w:eastAsia="es-ES"/>
        </w:rPr>
        <w:pict>
          <v:rect id="_x0000_s1033" style="position:absolute;left:0;text-align:left;margin-left:-76.15pt;margin-top:-40.5pt;width:625.5pt;height:40.5pt;z-index:-251661825;mso-position-horizontal-relative:text;mso-position-vertical-relative:text" fillcolor="#ffd966 [1943]" stroked="f" strokecolor="#f2f2f2 [3041]" strokeweight="3pt">
            <v:shadow type="perspective" color="#7f5f00 [1607]" opacity=".5" offset="1pt" offset2="-1pt"/>
          </v:rect>
        </w:pict>
      </w:r>
      <w:r w:rsidR="00915205">
        <w:rPr>
          <w:rFonts w:ascii="Arial" w:hAnsi="Arial" w:cs="Arial"/>
          <w:noProof/>
          <w:color w:val="F4B083" w:themeColor="accent2" w:themeTint="99"/>
          <w:lang w:val="es-ES" w:eastAsia="es-ES"/>
        </w:rPr>
        <w:drawing>
          <wp:anchor distT="0" distB="0" distL="114300" distR="114300" simplePos="0" relativeHeight="251660800" behindDoc="1" locked="0" layoutInCell="1" allowOverlap="1">
            <wp:simplePos x="0" y="0"/>
            <wp:positionH relativeFrom="page">
              <wp:posOffset>3971925</wp:posOffset>
            </wp:positionH>
            <wp:positionV relativeFrom="page">
              <wp:posOffset>476250</wp:posOffset>
            </wp:positionV>
            <wp:extent cx="1219200" cy="495300"/>
            <wp:effectExtent l="0" t="0" r="0" b="0"/>
            <wp:wrapSquare wrapText="bothSides"/>
            <wp:docPr id="1"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stretch>
                      <a:fillRect/>
                    </a:stretch>
                  </pic:blipFill>
                  <pic:spPr>
                    <a:xfrm>
                      <a:off x="0" y="0"/>
                      <a:ext cx="1219200" cy="495300"/>
                    </a:xfrm>
                    <a:prstGeom prst="rect">
                      <a:avLst/>
                    </a:prstGeom>
                  </pic:spPr>
                </pic:pic>
              </a:graphicData>
            </a:graphic>
          </wp:anchor>
        </w:drawing>
      </w:r>
      <w:r w:rsidR="00915205" w:rsidRPr="00915205">
        <w:rPr>
          <w:rFonts w:ascii="Arial" w:hAnsi="Arial" w:cs="Arial"/>
          <w:noProof/>
          <w:color w:val="F4B083" w:themeColor="accent2" w:themeTint="99"/>
          <w:lang w:val="es-ES" w:eastAsia="es-ES"/>
        </w:rPr>
        <w:drawing>
          <wp:anchor distT="0" distB="0" distL="114300" distR="114300" simplePos="0" relativeHeight="251662848" behindDoc="1" locked="0" layoutInCell="1" allowOverlap="1">
            <wp:simplePos x="0" y="0"/>
            <wp:positionH relativeFrom="page">
              <wp:posOffset>5610225</wp:posOffset>
            </wp:positionH>
            <wp:positionV relativeFrom="page">
              <wp:posOffset>525780</wp:posOffset>
            </wp:positionV>
            <wp:extent cx="1409700" cy="452120"/>
            <wp:effectExtent l="0" t="0" r="0" b="0"/>
            <wp:wrapSquare wrapText="bothSides"/>
            <wp:docPr id="6"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0" cstate="print"/>
                    <a:stretch>
                      <a:fillRect/>
                    </a:stretch>
                  </pic:blipFill>
                  <pic:spPr>
                    <a:xfrm>
                      <a:off x="0" y="0"/>
                      <a:ext cx="1409700" cy="452120"/>
                    </a:xfrm>
                    <a:prstGeom prst="rect">
                      <a:avLst/>
                    </a:prstGeom>
                  </pic:spPr>
                </pic:pic>
              </a:graphicData>
            </a:graphic>
          </wp:anchor>
        </w:drawing>
      </w:r>
    </w:p>
    <w:p w:rsidR="00E643C8" w:rsidRPr="00EB1B22" w:rsidRDefault="00EB1B22" w:rsidP="002B4374">
      <w:pPr>
        <w:spacing w:after="0" w:line="288" w:lineRule="auto"/>
        <w:ind w:left="284"/>
        <w:jc w:val="right"/>
        <w:rPr>
          <w:rFonts w:ascii="Arial" w:hAnsi="Arial" w:cs="Arial"/>
          <w:color w:val="00B0F0"/>
        </w:rPr>
      </w:pPr>
      <w:r w:rsidRPr="00EB1B22">
        <w:rPr>
          <w:rFonts w:ascii="Arial" w:hAnsi="Arial" w:cs="Arial"/>
          <w:color w:val="00B0F0"/>
        </w:rPr>
        <w:t>20 de Noviembre</w:t>
      </w:r>
    </w:p>
    <w:p w:rsidR="007E6BBC" w:rsidRDefault="00156C62" w:rsidP="00F76B67">
      <w:pPr>
        <w:spacing w:after="0" w:line="320" w:lineRule="exact"/>
        <w:ind w:left="284"/>
        <w:jc w:val="right"/>
        <w:rPr>
          <w:rFonts w:ascii="Arial" w:hAnsi="Arial" w:cs="Arial"/>
          <w:b/>
          <w:color w:val="DE3304"/>
          <w:sz w:val="28"/>
          <w:szCs w:val="28"/>
        </w:rPr>
      </w:pPr>
      <w:r w:rsidRPr="00EB1B22">
        <w:rPr>
          <w:rFonts w:ascii="Arial" w:hAnsi="Arial" w:cs="Arial"/>
          <w:color w:val="DE3304"/>
          <w:sz w:val="28"/>
          <w:szCs w:val="28"/>
        </w:rPr>
        <w:t xml:space="preserve">DIA </w:t>
      </w:r>
      <w:r w:rsidR="00EB1B22" w:rsidRPr="00EB1B22">
        <w:rPr>
          <w:rFonts w:ascii="Arial" w:hAnsi="Arial" w:cs="Arial"/>
          <w:color w:val="DE3304"/>
          <w:sz w:val="28"/>
          <w:szCs w:val="28"/>
        </w:rPr>
        <w:t xml:space="preserve">MUNDIAL DE LA </w:t>
      </w:r>
      <w:r w:rsidR="006F3136">
        <w:rPr>
          <w:rFonts w:ascii="Arial" w:hAnsi="Arial" w:cs="Arial"/>
          <w:color w:val="DE3304"/>
          <w:sz w:val="28"/>
          <w:szCs w:val="28"/>
        </w:rPr>
        <w:t>INFANCIA</w:t>
      </w:r>
    </w:p>
    <w:p w:rsidR="002B4374" w:rsidRPr="00F76B67" w:rsidRDefault="00EB1B22" w:rsidP="00F76B67">
      <w:pPr>
        <w:spacing w:before="240" w:after="0" w:line="940" w:lineRule="exact"/>
        <w:ind w:left="284"/>
        <w:jc w:val="right"/>
        <w:rPr>
          <w:rFonts w:ascii="Arial Rounded MT Bold" w:hAnsi="Arial Rounded MT Bold" w:cs="Arial"/>
          <w:b/>
          <w:color w:val="FCA304"/>
          <w:spacing w:val="-20"/>
          <w:w w:val="66"/>
          <w:sz w:val="96"/>
          <w:szCs w:val="96"/>
        </w:rPr>
      </w:pPr>
      <w:r w:rsidRPr="00F76B67">
        <w:rPr>
          <w:rFonts w:ascii="Arial Rounded MT Bold" w:hAnsi="Arial Rounded MT Bold" w:cs="Arial"/>
          <w:b/>
          <w:color w:val="FCA304"/>
          <w:spacing w:val="-20"/>
          <w:w w:val="66"/>
          <w:sz w:val="96"/>
          <w:szCs w:val="96"/>
        </w:rPr>
        <w:t>REIMAGINAR</w:t>
      </w:r>
    </w:p>
    <w:p w:rsidR="002B4374" w:rsidRPr="00F76B67" w:rsidRDefault="00EB1B22" w:rsidP="00F76B67">
      <w:pPr>
        <w:spacing w:after="0" w:line="940" w:lineRule="exact"/>
        <w:ind w:left="284"/>
        <w:jc w:val="right"/>
        <w:rPr>
          <w:rFonts w:ascii="Arial Rounded MT Bold" w:hAnsi="Arial Rounded MT Bold" w:cs="Arial"/>
          <w:b/>
          <w:color w:val="FCA304"/>
          <w:spacing w:val="-20"/>
          <w:w w:val="66"/>
          <w:sz w:val="96"/>
          <w:szCs w:val="96"/>
        </w:rPr>
      </w:pPr>
      <w:r w:rsidRPr="00F76B67">
        <w:rPr>
          <w:rFonts w:ascii="Arial Rounded MT Bold" w:hAnsi="Arial Rounded MT Bold" w:cs="Arial"/>
          <w:b/>
          <w:color w:val="FCA304"/>
          <w:spacing w:val="-20"/>
          <w:w w:val="66"/>
          <w:sz w:val="96"/>
          <w:szCs w:val="96"/>
        </w:rPr>
        <w:t>UN</w:t>
      </w:r>
      <w:r w:rsidR="00F76B67" w:rsidRPr="00F76B67">
        <w:rPr>
          <w:rFonts w:ascii="Arial Rounded MT Bold" w:hAnsi="Arial Rounded MT Bold" w:cs="Arial"/>
          <w:b/>
          <w:color w:val="FCA304"/>
          <w:spacing w:val="-20"/>
          <w:w w:val="66"/>
          <w:sz w:val="96"/>
          <w:szCs w:val="96"/>
        </w:rPr>
        <w:t xml:space="preserve"> </w:t>
      </w:r>
      <w:r w:rsidRPr="00F76B67">
        <w:rPr>
          <w:rFonts w:ascii="Arial Rounded MT Bold" w:hAnsi="Arial Rounded MT Bold" w:cs="Arial"/>
          <w:b/>
          <w:color w:val="FCA304"/>
          <w:spacing w:val="-20"/>
          <w:w w:val="66"/>
          <w:sz w:val="96"/>
          <w:szCs w:val="96"/>
        </w:rPr>
        <w:t xml:space="preserve"> FUTURO  MEJOR</w:t>
      </w:r>
    </w:p>
    <w:p w:rsidR="005615B9" w:rsidRDefault="005615B9" w:rsidP="00B23BB4">
      <w:pPr>
        <w:spacing w:after="0" w:line="288" w:lineRule="auto"/>
        <w:ind w:left="284"/>
        <w:jc w:val="both"/>
        <w:rPr>
          <w:rFonts w:ascii="Arial" w:hAnsi="Arial" w:cs="Arial"/>
        </w:rPr>
      </w:pPr>
    </w:p>
    <w:p w:rsidR="005615B9" w:rsidRPr="000B069F" w:rsidRDefault="005615B9" w:rsidP="00B23BB4">
      <w:pPr>
        <w:spacing w:after="0" w:line="288" w:lineRule="auto"/>
        <w:ind w:left="284"/>
        <w:jc w:val="both"/>
        <w:rPr>
          <w:rFonts w:ascii="Arial" w:hAnsi="Arial" w:cs="Arial"/>
          <w:sz w:val="24"/>
          <w:szCs w:val="24"/>
        </w:rPr>
      </w:pPr>
    </w:p>
    <w:p w:rsidR="00DC5EFC" w:rsidRDefault="00DC5EFC" w:rsidP="00B23BB4">
      <w:pPr>
        <w:spacing w:after="0" w:line="288" w:lineRule="auto"/>
        <w:ind w:left="284"/>
        <w:jc w:val="both"/>
        <w:rPr>
          <w:rFonts w:ascii="Arial" w:hAnsi="Arial" w:cs="Arial"/>
          <w:sz w:val="24"/>
          <w:szCs w:val="24"/>
        </w:rPr>
      </w:pPr>
    </w:p>
    <w:p w:rsidR="001D5C1B" w:rsidRPr="000B069F" w:rsidRDefault="001D5C1B" w:rsidP="00B23BB4">
      <w:pPr>
        <w:spacing w:after="0" w:line="288" w:lineRule="auto"/>
        <w:ind w:left="284"/>
        <w:jc w:val="both"/>
        <w:rPr>
          <w:rFonts w:ascii="Arial" w:hAnsi="Arial" w:cs="Arial"/>
          <w:sz w:val="24"/>
          <w:szCs w:val="24"/>
        </w:rPr>
      </w:pPr>
    </w:p>
    <w:p w:rsidR="00156C62" w:rsidRPr="000B069F" w:rsidRDefault="00915205" w:rsidP="00DC5EFC">
      <w:pPr>
        <w:shd w:val="clear" w:color="auto" w:fill="FFE599" w:themeFill="accent4" w:themeFillTint="66"/>
        <w:spacing w:after="0" w:line="288" w:lineRule="auto"/>
        <w:ind w:left="284"/>
        <w:jc w:val="both"/>
        <w:rPr>
          <w:sz w:val="28"/>
          <w:szCs w:val="28"/>
        </w:rPr>
      </w:pPr>
      <w:r w:rsidRPr="000B069F">
        <w:rPr>
          <w:rFonts w:ascii="Arial" w:hAnsi="Arial" w:cs="Arial"/>
          <w:b/>
          <w:color w:val="2E74B5" w:themeColor="accent1" w:themeShade="BF"/>
          <w:sz w:val="28"/>
          <w:szCs w:val="28"/>
        </w:rPr>
        <w:t xml:space="preserve">1. </w:t>
      </w:r>
      <w:r w:rsidR="00DA159C" w:rsidRPr="000B069F">
        <w:rPr>
          <w:rFonts w:ascii="Arial" w:hAnsi="Arial" w:cs="Arial"/>
          <w:b/>
          <w:color w:val="2E74B5" w:themeColor="accent1" w:themeShade="BF"/>
          <w:sz w:val="28"/>
          <w:szCs w:val="28"/>
        </w:rPr>
        <w:t>Reseña Histórica</w:t>
      </w:r>
      <w:r w:rsidR="0089513E" w:rsidRPr="000B069F">
        <w:rPr>
          <w:rFonts w:ascii="Arial" w:hAnsi="Arial" w:cs="Arial"/>
          <w:b/>
          <w:color w:val="2E74B5" w:themeColor="accent1" w:themeShade="BF"/>
          <w:sz w:val="28"/>
          <w:szCs w:val="28"/>
        </w:rPr>
        <w:t xml:space="preserve"> </w:t>
      </w:r>
    </w:p>
    <w:p w:rsidR="00AA2B55" w:rsidRPr="001B1ED1" w:rsidRDefault="00810310" w:rsidP="001B1ED1">
      <w:pPr>
        <w:pStyle w:val="Listavietas"/>
        <w:suppressAutoHyphens/>
        <w:spacing w:before="0"/>
        <w:ind w:left="284" w:firstLine="0"/>
        <w:jc w:val="right"/>
        <w:rPr>
          <w:rFonts w:ascii="Arial" w:hAnsi="Arial" w:cs="Arial"/>
          <w:i/>
          <w:iCs/>
          <w:color w:val="70AD47" w:themeColor="accent6"/>
        </w:rPr>
      </w:pPr>
      <w:hyperlink r:id="rId11" w:history="1">
        <w:r w:rsidR="00915205" w:rsidRPr="001B1ED1">
          <w:rPr>
            <w:rFonts w:ascii="Arial" w:hAnsi="Arial" w:cs="Arial"/>
            <w:i/>
            <w:iCs/>
            <w:color w:val="70AD47" w:themeColor="accent6"/>
          </w:rPr>
          <w:t>https://www.un.org/es/observances/indigenous-day</w:t>
        </w:r>
      </w:hyperlink>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1.</w:t>
      </w:r>
      <w:r w:rsidRPr="001D5C1B">
        <w:rPr>
          <w:rFonts w:ascii="Arial" w:hAnsi="Arial" w:cs="Arial"/>
        </w:rPr>
        <w:tab/>
        <w:t>El 20 de noviembre de 1959 la Asamblea General de la ONU aprobó la “Declaración de los Derechos del Niño”. Esta declaración no fue suficiente para proteger los derechos de la infancia por no tener legalmente carácter vinculante. Tras años de negociaciones con gobiernos de todo el mundo, líderes religiosos, ONG, y otras instituciones, se logró acordar el texto final de la “Convención sobre los Derechos del Niño”, el 20 de noviembre de 1989. Su cumplimiento es obligatorio para todos los países que la han firmado. Esta Convención sobre los Derechos del Niño tiene 3 protocolos que la complementan:</w:t>
      </w:r>
    </w:p>
    <w:p w:rsidR="00F76B67" w:rsidRPr="001D5C1B" w:rsidRDefault="00F76B67" w:rsidP="001D5C1B">
      <w:pPr>
        <w:pStyle w:val="Listavietas"/>
        <w:numPr>
          <w:ilvl w:val="0"/>
          <w:numId w:val="20"/>
        </w:numPr>
        <w:suppressAutoHyphens/>
        <w:spacing w:before="0" w:line="288" w:lineRule="auto"/>
        <w:ind w:left="1701" w:hanging="283"/>
        <w:rPr>
          <w:rFonts w:ascii="Arial" w:hAnsi="Arial" w:cs="Arial"/>
        </w:rPr>
      </w:pPr>
      <w:r w:rsidRPr="001D5C1B">
        <w:rPr>
          <w:rFonts w:ascii="Arial" w:hAnsi="Arial" w:cs="Arial"/>
        </w:rPr>
        <w:t>El protocolo relativo a la venta de niños y la prostitución infantil.</w:t>
      </w:r>
    </w:p>
    <w:p w:rsidR="00F76B67" w:rsidRPr="001D5C1B" w:rsidRDefault="00F76B67" w:rsidP="001D5C1B">
      <w:pPr>
        <w:pStyle w:val="Listavietas"/>
        <w:numPr>
          <w:ilvl w:val="0"/>
          <w:numId w:val="20"/>
        </w:numPr>
        <w:suppressAutoHyphens/>
        <w:spacing w:before="0" w:line="288" w:lineRule="auto"/>
        <w:ind w:left="1701" w:hanging="283"/>
        <w:rPr>
          <w:rFonts w:ascii="Arial" w:hAnsi="Arial" w:cs="Arial"/>
        </w:rPr>
      </w:pPr>
      <w:r w:rsidRPr="001D5C1B">
        <w:rPr>
          <w:rFonts w:ascii="Arial" w:hAnsi="Arial" w:cs="Arial"/>
        </w:rPr>
        <w:t>El protocolo relativo a la participación de los niños en conflictos armados.</w:t>
      </w:r>
    </w:p>
    <w:p w:rsidR="00F76B67" w:rsidRPr="001D5C1B" w:rsidRDefault="00F76B67" w:rsidP="001D5C1B">
      <w:pPr>
        <w:pStyle w:val="Listavietas"/>
        <w:numPr>
          <w:ilvl w:val="0"/>
          <w:numId w:val="20"/>
        </w:numPr>
        <w:suppressAutoHyphens/>
        <w:spacing w:before="0" w:line="288" w:lineRule="auto"/>
        <w:ind w:left="1701" w:hanging="283"/>
        <w:rPr>
          <w:rFonts w:ascii="Arial" w:hAnsi="Arial" w:cs="Arial"/>
        </w:rPr>
      </w:pPr>
      <w:r w:rsidRPr="001D5C1B">
        <w:rPr>
          <w:rFonts w:ascii="Arial" w:hAnsi="Arial" w:cs="Arial"/>
        </w:rPr>
        <w:t>El protocolo relativo a un procedimiento de comunicaciones para presentar denuncias ante el Comité de los Derechos del Niño.</w:t>
      </w:r>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2.</w:t>
      </w:r>
      <w:r w:rsidRPr="001D5C1B">
        <w:rPr>
          <w:rFonts w:ascii="Arial" w:hAnsi="Arial" w:cs="Arial"/>
        </w:rPr>
        <w:tab/>
        <w:t>Naciones Unidas celebra este Día Internacional del Niño en honor a la aprobación de la Declaración de los Derechos del Niño en 1959 y a la Convención sobre los Derechos del Niño en 1989, el tratado internacional más ratificado de la historia. La Asamblea General de la ONU recomendó en 1954 destinar un día a fomentar la fraternidad entre los niños y las niñas del mundo, y promover su bienestar con actividades sociales y culturales</w:t>
      </w:r>
      <w:r w:rsidR="00AF694C">
        <w:rPr>
          <w:rFonts w:ascii="Arial" w:hAnsi="Arial" w:cs="Arial"/>
        </w:rPr>
        <w:t>.</w:t>
      </w:r>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 xml:space="preserve">3. </w:t>
      </w:r>
      <w:r w:rsidRPr="001D5C1B">
        <w:rPr>
          <w:rFonts w:ascii="Arial" w:hAnsi="Arial" w:cs="Arial"/>
          <w:b/>
          <w:bCs/>
          <w:color w:val="008AB3"/>
        </w:rPr>
        <w:tab/>
      </w:r>
      <w:r w:rsidRPr="001D5C1B">
        <w:rPr>
          <w:rFonts w:ascii="Arial" w:hAnsi="Arial" w:cs="Arial"/>
        </w:rPr>
        <w:t>El Día Universal del Niño tiene como objetivos:</w:t>
      </w:r>
    </w:p>
    <w:p w:rsidR="00F76B67" w:rsidRPr="001D5C1B" w:rsidRDefault="00F76B67" w:rsidP="001D5C1B">
      <w:pPr>
        <w:pStyle w:val="Estilodeprrafo1"/>
        <w:numPr>
          <w:ilvl w:val="0"/>
          <w:numId w:val="22"/>
        </w:numPr>
        <w:suppressAutoHyphens/>
        <w:spacing w:before="60" w:line="288" w:lineRule="auto"/>
        <w:ind w:left="1701"/>
        <w:rPr>
          <w:rFonts w:ascii="Arial" w:hAnsi="Arial" w:cs="Arial"/>
        </w:rPr>
      </w:pPr>
      <w:r w:rsidRPr="001D5C1B">
        <w:rPr>
          <w:rFonts w:ascii="Arial" w:hAnsi="Arial" w:cs="Arial"/>
        </w:rPr>
        <w:t>Recordar que los niños son el colectivo más vulnerable y, por tanto, quienes más sufren las crisis y los problemas del mundo.</w:t>
      </w:r>
    </w:p>
    <w:p w:rsidR="00F76B67" w:rsidRPr="001D5C1B" w:rsidRDefault="00F76B67" w:rsidP="001D5C1B">
      <w:pPr>
        <w:pStyle w:val="Estilodeprrafo1"/>
        <w:numPr>
          <w:ilvl w:val="0"/>
          <w:numId w:val="22"/>
        </w:numPr>
        <w:suppressAutoHyphens/>
        <w:spacing w:before="0" w:line="288" w:lineRule="auto"/>
        <w:ind w:left="1701"/>
        <w:rPr>
          <w:rFonts w:ascii="Arial" w:hAnsi="Arial" w:cs="Arial"/>
        </w:rPr>
      </w:pPr>
      <w:r w:rsidRPr="001D5C1B">
        <w:rPr>
          <w:rFonts w:ascii="Arial" w:hAnsi="Arial" w:cs="Arial"/>
        </w:rPr>
        <w:t>Recordar que todos los niños tienen derecho a la salud, la educación y la protección, independientemente del lugar del mundo en el que hayan nacido.</w:t>
      </w:r>
    </w:p>
    <w:p w:rsidR="00F76B67" w:rsidRPr="001D5C1B" w:rsidRDefault="00F76B67" w:rsidP="001D5C1B">
      <w:pPr>
        <w:pStyle w:val="Estilodeprrafo1"/>
        <w:numPr>
          <w:ilvl w:val="0"/>
          <w:numId w:val="22"/>
        </w:numPr>
        <w:suppressAutoHyphens/>
        <w:spacing w:before="0" w:line="288" w:lineRule="auto"/>
        <w:ind w:left="1701"/>
        <w:rPr>
          <w:rFonts w:ascii="Arial" w:hAnsi="Arial" w:cs="Arial"/>
        </w:rPr>
      </w:pPr>
      <w:r w:rsidRPr="001D5C1B">
        <w:rPr>
          <w:rFonts w:ascii="Arial" w:hAnsi="Arial" w:cs="Arial"/>
        </w:rPr>
        <w:t>Hacer un llamamiento mundial a la conciencia sobre las necesidades de los más pequeños.</w:t>
      </w:r>
    </w:p>
    <w:p w:rsidR="00C05EA2" w:rsidRDefault="00F76B67" w:rsidP="001D5C1B">
      <w:pPr>
        <w:pStyle w:val="Estilodeprrafo1"/>
        <w:numPr>
          <w:ilvl w:val="0"/>
          <w:numId w:val="22"/>
        </w:numPr>
        <w:suppressAutoHyphens/>
        <w:spacing w:before="0" w:line="288" w:lineRule="auto"/>
        <w:ind w:left="1701"/>
        <w:rPr>
          <w:rFonts w:ascii="Arial" w:hAnsi="Arial" w:cs="Arial"/>
        </w:rPr>
      </w:pPr>
      <w:r w:rsidRPr="001D5C1B">
        <w:rPr>
          <w:rFonts w:ascii="Arial" w:hAnsi="Arial" w:cs="Arial"/>
        </w:rPr>
        <w:t>Reconocer la gestión y la labor de las personas que cada día trabajan para que los niños y niñas tengan un futuro mejor.</w:t>
      </w:r>
    </w:p>
    <w:p w:rsidR="001D5C1B" w:rsidRDefault="001D5C1B" w:rsidP="00DC5EFC">
      <w:pPr>
        <w:pStyle w:val="Estilodeprrafo1"/>
        <w:suppressAutoHyphens/>
        <w:spacing w:before="0" w:line="288" w:lineRule="auto"/>
        <w:ind w:left="1276" w:hanging="284"/>
        <w:rPr>
          <w:rFonts w:ascii="Arial" w:hAnsi="Arial" w:cs="Arial"/>
        </w:rPr>
      </w:pPr>
    </w:p>
    <w:p w:rsidR="001D5C1B" w:rsidRPr="001D5C1B" w:rsidRDefault="001D5C1B" w:rsidP="00DC5EFC">
      <w:pPr>
        <w:pStyle w:val="Estilodeprrafo1"/>
        <w:suppressAutoHyphens/>
        <w:spacing w:before="0" w:line="288" w:lineRule="auto"/>
        <w:ind w:left="1276" w:hanging="284"/>
        <w:rPr>
          <w:rFonts w:ascii="Arial" w:hAnsi="Arial" w:cs="Arial"/>
        </w:rPr>
      </w:pPr>
    </w:p>
    <w:p w:rsidR="00CF2290" w:rsidRPr="000B069F" w:rsidRDefault="008A5E83" w:rsidP="00DC5EFC">
      <w:pPr>
        <w:shd w:val="clear" w:color="auto" w:fill="FFE599" w:themeFill="accent4" w:themeFillTint="66"/>
        <w:spacing w:after="0" w:line="288" w:lineRule="auto"/>
        <w:ind w:left="284"/>
        <w:jc w:val="both"/>
        <w:rPr>
          <w:rFonts w:ascii="Arial" w:hAnsi="Arial" w:cs="Arial"/>
          <w:b/>
          <w:color w:val="2E74B5" w:themeColor="accent1" w:themeShade="BF"/>
          <w:sz w:val="28"/>
          <w:szCs w:val="28"/>
        </w:rPr>
      </w:pPr>
      <w:r>
        <w:rPr>
          <w:rFonts w:ascii="Arial" w:hAnsi="Arial" w:cs="Arial"/>
          <w:b/>
          <w:color w:val="C45911" w:themeColor="accent2" w:themeShade="BF"/>
          <w:sz w:val="26"/>
          <w:szCs w:val="26"/>
        </w:rPr>
        <w:t xml:space="preserve"> </w:t>
      </w:r>
      <w:r w:rsidR="00915205" w:rsidRPr="000B069F">
        <w:rPr>
          <w:rFonts w:ascii="Arial" w:hAnsi="Arial" w:cs="Arial"/>
          <w:b/>
          <w:color w:val="2E74B5" w:themeColor="accent1" w:themeShade="BF"/>
          <w:sz w:val="28"/>
          <w:szCs w:val="28"/>
        </w:rPr>
        <w:t xml:space="preserve">2. </w:t>
      </w:r>
      <w:r w:rsidR="00CF2290" w:rsidRPr="000B069F">
        <w:rPr>
          <w:rFonts w:ascii="Arial" w:hAnsi="Arial" w:cs="Arial"/>
          <w:b/>
          <w:color w:val="2E74B5" w:themeColor="accent1" w:themeShade="BF"/>
          <w:sz w:val="28"/>
          <w:szCs w:val="28"/>
        </w:rPr>
        <w:t>Contexto</w:t>
      </w:r>
    </w:p>
    <w:p w:rsidR="00003AC5" w:rsidRDefault="00575813" w:rsidP="00575813">
      <w:pPr>
        <w:spacing w:before="120" w:after="0" w:line="288" w:lineRule="auto"/>
        <w:ind w:left="284"/>
        <w:jc w:val="right"/>
        <w:rPr>
          <w:rFonts w:ascii="Arial" w:hAnsi="Arial" w:cs="Arial"/>
          <w:b/>
          <w:color w:val="00B0F0"/>
          <w:sz w:val="20"/>
          <w:szCs w:val="20"/>
        </w:rPr>
      </w:pPr>
      <w:r w:rsidRPr="00575813">
        <w:rPr>
          <w:rFonts w:ascii="Arial" w:eastAsia="Times New Roman" w:hAnsi="Arial" w:cs="Arial"/>
          <w:b/>
          <w:smallCaps/>
          <w:color w:val="D60C0C"/>
          <w:lang w:eastAsia="es-MX"/>
        </w:rPr>
        <w:t>S</w:t>
      </w:r>
      <w:r>
        <w:rPr>
          <w:rFonts w:ascii="Arial" w:eastAsia="Times New Roman" w:hAnsi="Arial" w:cs="Arial"/>
          <w:b/>
          <w:smallCaps/>
          <w:color w:val="D60C0C"/>
          <w:lang w:eastAsia="es-MX"/>
        </w:rPr>
        <w:t>ituación</w:t>
      </w:r>
      <w:r w:rsidR="00335CF2" w:rsidRPr="00575813">
        <w:rPr>
          <w:rFonts w:ascii="Arial" w:eastAsia="Times New Roman" w:hAnsi="Arial" w:cs="Arial"/>
          <w:b/>
          <w:smallCaps/>
          <w:color w:val="D60C0C"/>
          <w:lang w:eastAsia="es-MX"/>
        </w:rPr>
        <w:t xml:space="preserve"> </w:t>
      </w:r>
      <w:r>
        <w:rPr>
          <w:rFonts w:ascii="Arial" w:eastAsia="Times New Roman" w:hAnsi="Arial" w:cs="Arial"/>
          <w:b/>
          <w:smallCaps/>
          <w:color w:val="D60C0C"/>
          <w:lang w:eastAsia="es-MX"/>
        </w:rPr>
        <w:t>actual de</w:t>
      </w:r>
      <w:r w:rsidR="00335CF2" w:rsidRPr="00575813">
        <w:rPr>
          <w:rFonts w:ascii="Arial" w:eastAsia="Times New Roman" w:hAnsi="Arial" w:cs="Arial"/>
          <w:b/>
          <w:smallCaps/>
          <w:color w:val="D60C0C"/>
          <w:lang w:eastAsia="es-MX"/>
        </w:rPr>
        <w:t xml:space="preserve"> </w:t>
      </w:r>
      <w:r>
        <w:rPr>
          <w:rFonts w:ascii="Arial" w:eastAsia="Times New Roman" w:hAnsi="Arial" w:cs="Arial"/>
          <w:b/>
          <w:smallCaps/>
          <w:color w:val="D60C0C"/>
          <w:lang w:eastAsia="es-MX"/>
        </w:rPr>
        <w:t>la</w:t>
      </w:r>
      <w:r w:rsidR="00DC5EFC" w:rsidRPr="00575813">
        <w:rPr>
          <w:rFonts w:ascii="Arial" w:eastAsia="Times New Roman" w:hAnsi="Arial" w:cs="Arial"/>
          <w:b/>
          <w:smallCaps/>
          <w:color w:val="D60C0C"/>
          <w:lang w:eastAsia="es-MX"/>
        </w:rPr>
        <w:t xml:space="preserve"> </w:t>
      </w:r>
      <w:r>
        <w:rPr>
          <w:rFonts w:ascii="Arial" w:eastAsia="Times New Roman" w:hAnsi="Arial" w:cs="Arial"/>
          <w:b/>
          <w:smallCaps/>
          <w:color w:val="D60C0C"/>
          <w:lang w:eastAsia="es-MX"/>
        </w:rPr>
        <w:t>Infancia</w:t>
      </w:r>
      <w:r w:rsidR="001E4CFF" w:rsidRPr="00DC5EFC">
        <w:rPr>
          <w:rFonts w:ascii="Arial" w:hAnsi="Arial" w:cs="Arial"/>
          <w:b/>
          <w:color w:val="00B0F0"/>
          <w:sz w:val="20"/>
          <w:szCs w:val="20"/>
        </w:rPr>
        <w:t xml:space="preserve"> </w:t>
      </w:r>
      <w:r w:rsidR="00B23BB4" w:rsidRPr="00DC5EFC">
        <w:rPr>
          <w:rFonts w:ascii="Arial" w:hAnsi="Arial" w:cs="Arial"/>
          <w:b/>
          <w:color w:val="00B0F0"/>
          <w:sz w:val="20"/>
          <w:szCs w:val="20"/>
        </w:rPr>
        <w:t xml:space="preserve"> </w:t>
      </w:r>
    </w:p>
    <w:p w:rsidR="006A0FCF" w:rsidRPr="0090328C" w:rsidRDefault="00972812" w:rsidP="000B069F">
      <w:pPr>
        <w:pStyle w:val="Listavietas"/>
        <w:numPr>
          <w:ilvl w:val="0"/>
          <w:numId w:val="18"/>
        </w:numPr>
        <w:suppressAutoHyphens/>
        <w:spacing w:line="240" w:lineRule="auto"/>
        <w:ind w:left="709" w:right="-1" w:hanging="357"/>
        <w:rPr>
          <w:rFonts w:ascii="Arial" w:hAnsi="Arial" w:cs="Arial"/>
          <w:i/>
          <w:iCs/>
          <w:sz w:val="22"/>
          <w:szCs w:val="22"/>
        </w:rPr>
      </w:pPr>
      <w:r w:rsidRPr="0090328C">
        <w:rPr>
          <w:rFonts w:ascii="Arial" w:hAnsi="Arial" w:cs="Arial"/>
          <w:b/>
          <w:bCs/>
          <w:smallCaps/>
          <w:color w:val="202122"/>
          <w:sz w:val="22"/>
          <w:szCs w:val="22"/>
          <w:u w:val="single"/>
        </w:rPr>
        <w:t>Niños desplazados y migrantes</w:t>
      </w:r>
      <w:r w:rsidR="00A16725" w:rsidRPr="0090328C">
        <w:rPr>
          <w:rFonts w:ascii="Arial" w:hAnsi="Arial" w:cs="Arial"/>
          <w:b/>
          <w:bCs/>
          <w:color w:val="202122"/>
          <w:sz w:val="22"/>
          <w:szCs w:val="22"/>
        </w:rPr>
        <w:t>.</w:t>
      </w:r>
    </w:p>
    <w:p w:rsidR="00972812" w:rsidRPr="001D5C1B" w:rsidRDefault="00972812" w:rsidP="00446B90">
      <w:pPr>
        <w:pStyle w:val="Listavietas"/>
        <w:suppressAutoHyphens/>
        <w:spacing w:before="120" w:line="240" w:lineRule="auto"/>
        <w:ind w:left="284" w:firstLine="567"/>
        <w:jc w:val="both"/>
        <w:rPr>
          <w:rFonts w:ascii="Arial" w:hAnsi="Arial" w:cs="Arial"/>
          <w:i/>
          <w:iCs/>
        </w:rPr>
      </w:pPr>
      <w:r w:rsidRPr="001D5C1B">
        <w:rPr>
          <w:rFonts w:ascii="Arial" w:hAnsi="Arial" w:cs="Arial"/>
          <w:i/>
          <w:iCs/>
        </w:rPr>
        <w:t xml:space="preserve">En 2019, 33 millones de niños eran migrantes internacionales. Algunos tuvieron que abandonar sus hogares debido a los conflictos, a la pobreza o al cambio climático; otros se marcharon con la esperanza de encontrar una vida mejor y más segura. Los niños refugiados tienen 5 veces más probabilidades de estar fuera de la escuela que otros niños. Muchos de ellos se enfrentan a peligros, arrestos, dificultades y discriminación en el camino, en su lugar de destino o cuando regresan. </w:t>
      </w:r>
    </w:p>
    <w:p w:rsidR="00A16725" w:rsidRPr="001D5C1B" w:rsidRDefault="00972812" w:rsidP="00446B90">
      <w:pPr>
        <w:pStyle w:val="Listavietas"/>
        <w:suppressAutoHyphens/>
        <w:spacing w:before="120" w:after="240" w:line="240" w:lineRule="auto"/>
        <w:ind w:left="284" w:firstLine="567"/>
        <w:jc w:val="both"/>
        <w:rPr>
          <w:rFonts w:ascii="Arial" w:hAnsi="Arial" w:cs="Arial"/>
          <w:i/>
          <w:iCs/>
        </w:rPr>
      </w:pPr>
      <w:r w:rsidRPr="001D5C1B">
        <w:rPr>
          <w:rFonts w:ascii="Arial" w:hAnsi="Arial" w:cs="Arial"/>
          <w:i/>
          <w:iCs/>
        </w:rPr>
        <w:t>El sufrimiento y la exclusión de los niños migrantes y desplazados no solo es inaceptable, sino que además se puede evitar. Los niños, ante todo, son niños, sin importar por qué abandonaron su hogar, cuál es su lugar de origen, dónde se encuentran o cómo llegaron hasta allí. Cada niño merece protección, atención y toda la ayuda y los servicios necesarios para salir adelante.</w:t>
      </w:r>
    </w:p>
    <w:p w:rsidR="006A0FCF" w:rsidRPr="0090328C" w:rsidRDefault="00972812" w:rsidP="00446B90">
      <w:pPr>
        <w:pStyle w:val="Listavietas"/>
        <w:numPr>
          <w:ilvl w:val="0"/>
          <w:numId w:val="18"/>
        </w:numPr>
        <w:suppressAutoHyphens/>
        <w:spacing w:before="0" w:after="120" w:line="240" w:lineRule="auto"/>
        <w:ind w:left="709" w:right="-3" w:hanging="357"/>
        <w:jc w:val="both"/>
        <w:rPr>
          <w:rFonts w:ascii="Arial" w:hAnsi="Arial" w:cs="Arial"/>
          <w:i/>
          <w:iCs/>
          <w:sz w:val="22"/>
          <w:szCs w:val="22"/>
        </w:rPr>
      </w:pPr>
      <w:r w:rsidRPr="0090328C">
        <w:rPr>
          <w:rFonts w:ascii="Arial" w:hAnsi="Arial" w:cs="Arial"/>
          <w:b/>
          <w:iCs/>
          <w:smallCaps/>
          <w:sz w:val="22"/>
          <w:szCs w:val="22"/>
          <w:u w:val="single"/>
        </w:rPr>
        <w:t>Trabajo infantil</w:t>
      </w:r>
      <w:r w:rsidR="00A16725" w:rsidRPr="0090328C">
        <w:rPr>
          <w:rFonts w:ascii="Arial" w:hAnsi="Arial" w:cs="Arial"/>
          <w:b/>
          <w:iCs/>
          <w:sz w:val="22"/>
          <w:szCs w:val="22"/>
        </w:rPr>
        <w:t>.</w:t>
      </w:r>
      <w:r w:rsidR="00A16725" w:rsidRPr="0090328C">
        <w:rPr>
          <w:rFonts w:ascii="Arial" w:hAnsi="Arial" w:cs="Arial"/>
          <w:i/>
          <w:iCs/>
          <w:sz w:val="22"/>
          <w:szCs w:val="22"/>
        </w:rPr>
        <w:t xml:space="preserve">  </w:t>
      </w:r>
    </w:p>
    <w:p w:rsidR="003C29DA" w:rsidRPr="001D5C1B" w:rsidRDefault="00972812" w:rsidP="00446B90">
      <w:pPr>
        <w:pStyle w:val="Listavietas"/>
        <w:suppressAutoHyphens/>
        <w:spacing w:before="0" w:after="240" w:line="240" w:lineRule="auto"/>
        <w:ind w:left="284" w:right="-6" w:firstLine="567"/>
        <w:jc w:val="both"/>
        <w:rPr>
          <w:rFonts w:ascii="Arial" w:hAnsi="Arial" w:cs="Arial"/>
          <w:i/>
          <w:iCs/>
        </w:rPr>
      </w:pPr>
      <w:r w:rsidRPr="001D5C1B">
        <w:rPr>
          <w:rFonts w:ascii="Arial" w:hAnsi="Arial" w:cs="Arial"/>
          <w:i/>
          <w:iCs/>
        </w:rPr>
        <w:t>Las dificultades económicas afectan a millones de familias en todo el mundo y, en algunos lugares, lo hacen a costa de la seguridad de los niños. Aproximadamente 160 millones de niñas y niños de entre 5 y 17 años trabajan. Casi la mitad (79 millones) ejercen alguna de las peores formas de trabajo infantil, como esclavitud, trata, trabajo forzoso o reclutamiento para conflictos armados. Estos trabajos peligrosos han aumentado en 6,5 millones desde 2016. Los datos indican que se ha invertido la tendencia hacia la disminución del trabajo infantil que se venía registrando en los últimos 20 años. Por primera vez, se produce un aumento que se centra en los niños y niñas de 5 a 11 años. Con la COVID-19 estas cifras pueden crecer en 9 millones más</w:t>
      </w:r>
      <w:r w:rsidR="00A16725" w:rsidRPr="001D5C1B">
        <w:rPr>
          <w:rFonts w:ascii="Arial" w:hAnsi="Arial" w:cs="Arial"/>
          <w:i/>
          <w:iCs/>
        </w:rPr>
        <w:t>.</w:t>
      </w:r>
    </w:p>
    <w:p w:rsidR="006A0FCF" w:rsidRPr="0090328C" w:rsidRDefault="00972812" w:rsidP="00446B90">
      <w:pPr>
        <w:pStyle w:val="Listavietas"/>
        <w:numPr>
          <w:ilvl w:val="0"/>
          <w:numId w:val="18"/>
        </w:numPr>
        <w:suppressAutoHyphens/>
        <w:spacing w:before="0" w:after="120" w:line="240" w:lineRule="auto"/>
        <w:ind w:left="709" w:right="-3" w:hanging="357"/>
        <w:jc w:val="both"/>
        <w:rPr>
          <w:rFonts w:ascii="Arial" w:hAnsi="Arial" w:cs="Arial"/>
          <w:i/>
          <w:iCs/>
          <w:smallCaps/>
          <w:sz w:val="22"/>
          <w:szCs w:val="22"/>
        </w:rPr>
      </w:pPr>
      <w:r w:rsidRPr="0090328C">
        <w:rPr>
          <w:rFonts w:ascii="Arial" w:hAnsi="Arial" w:cs="Arial"/>
          <w:b/>
          <w:iCs/>
          <w:smallCaps/>
          <w:sz w:val="22"/>
          <w:szCs w:val="22"/>
          <w:u w:val="single"/>
        </w:rPr>
        <w:t>Pobreza extrema</w:t>
      </w:r>
      <w:r w:rsidR="00A16725" w:rsidRPr="0090328C">
        <w:rPr>
          <w:rFonts w:ascii="Arial" w:hAnsi="Arial" w:cs="Arial"/>
          <w:i/>
          <w:iCs/>
          <w:smallCaps/>
          <w:sz w:val="22"/>
          <w:szCs w:val="22"/>
        </w:rPr>
        <w:t xml:space="preserve"> </w:t>
      </w:r>
    </w:p>
    <w:p w:rsidR="000B069F" w:rsidRPr="001D5C1B" w:rsidRDefault="00972812" w:rsidP="00446B90">
      <w:pPr>
        <w:pStyle w:val="Listavietas"/>
        <w:suppressAutoHyphens/>
        <w:spacing w:before="0" w:after="240" w:line="240" w:lineRule="auto"/>
        <w:ind w:left="284" w:right="-6" w:firstLine="567"/>
        <w:jc w:val="both"/>
        <w:rPr>
          <w:rFonts w:ascii="Arial" w:hAnsi="Arial" w:cs="Arial"/>
          <w:i/>
          <w:iCs/>
        </w:rPr>
      </w:pPr>
      <w:r w:rsidRPr="001D5C1B">
        <w:rPr>
          <w:rFonts w:ascii="Arial" w:hAnsi="Arial" w:cs="Arial"/>
          <w:i/>
          <w:iCs/>
        </w:rPr>
        <w:t>En el mundo, casi uno de cada tres niños (alrededor de 663 millones) vive en la pobreza. De ellos, unos 385 millones sufren extrema pobreza y llevan una existencia difícil con menos de 1,90 dólares al día. Los niños, especialmente los más jóvenes, tienen más probabilidades de vivir en la pobreza que los adultos. Además, también son más vulnerables a sus efectos</w:t>
      </w:r>
      <w:r w:rsidR="00A16725" w:rsidRPr="001D5C1B">
        <w:rPr>
          <w:rFonts w:ascii="Arial" w:hAnsi="Arial" w:cs="Arial"/>
          <w:i/>
          <w:iCs/>
        </w:rPr>
        <w:t>.</w:t>
      </w:r>
    </w:p>
    <w:p w:rsidR="006A0FCF" w:rsidRPr="0090328C" w:rsidRDefault="00972812" w:rsidP="00446B90">
      <w:pPr>
        <w:pStyle w:val="Listavietas"/>
        <w:numPr>
          <w:ilvl w:val="0"/>
          <w:numId w:val="18"/>
        </w:numPr>
        <w:suppressAutoHyphens/>
        <w:spacing w:before="0" w:after="120" w:line="240" w:lineRule="auto"/>
        <w:ind w:left="641" w:hanging="357"/>
        <w:jc w:val="both"/>
        <w:rPr>
          <w:rFonts w:ascii="Arial" w:hAnsi="Arial" w:cs="Arial"/>
          <w:i/>
          <w:iCs/>
          <w:sz w:val="22"/>
          <w:szCs w:val="22"/>
        </w:rPr>
      </w:pPr>
      <w:r w:rsidRPr="0090328C">
        <w:rPr>
          <w:rFonts w:ascii="Arial" w:hAnsi="Arial" w:cs="Arial"/>
          <w:b/>
          <w:iCs/>
          <w:smallCaps/>
          <w:sz w:val="22"/>
          <w:szCs w:val="22"/>
          <w:u w:val="single"/>
        </w:rPr>
        <w:t>Vulnerabilidad sanitaria</w:t>
      </w:r>
      <w:r w:rsidR="003C29DA" w:rsidRPr="0090328C">
        <w:rPr>
          <w:rFonts w:ascii="Arial" w:hAnsi="Arial" w:cs="Arial"/>
          <w:i/>
          <w:iCs/>
          <w:sz w:val="22"/>
          <w:szCs w:val="22"/>
        </w:rPr>
        <w:t xml:space="preserve">. </w:t>
      </w:r>
    </w:p>
    <w:p w:rsidR="00972812" w:rsidRPr="001D5C1B" w:rsidRDefault="00972812" w:rsidP="00446B90">
      <w:pPr>
        <w:pStyle w:val="Listavietas"/>
        <w:suppressAutoHyphens/>
        <w:spacing w:before="0" w:after="120" w:line="240" w:lineRule="auto"/>
        <w:ind w:left="284" w:right="-3" w:firstLine="567"/>
        <w:jc w:val="both"/>
        <w:rPr>
          <w:rFonts w:ascii="Arial" w:hAnsi="Arial" w:cs="Arial"/>
          <w:i/>
          <w:iCs/>
        </w:rPr>
      </w:pPr>
      <w:r w:rsidRPr="001D5C1B">
        <w:rPr>
          <w:rFonts w:ascii="Arial" w:hAnsi="Arial" w:cs="Arial"/>
          <w:i/>
          <w:iCs/>
        </w:rPr>
        <w:t xml:space="preserve">En 2019 murieron 6,1 millones de niños y jóvenes adolescentes, la mayoría por causas que se podían evitar. De ellos, 5,2 millones eran menores de cinco años, y casi la mitad eran bebés recién nacidos. Cada seis segundos muere un niño de cinco años en alguna parte del mundo. </w:t>
      </w:r>
    </w:p>
    <w:p w:rsidR="003C29DA" w:rsidRPr="001D5C1B" w:rsidRDefault="00972812" w:rsidP="00446B90">
      <w:pPr>
        <w:pStyle w:val="Listavietas"/>
        <w:suppressAutoHyphens/>
        <w:spacing w:before="0" w:after="240" w:line="240" w:lineRule="auto"/>
        <w:ind w:left="284" w:right="-6" w:firstLine="567"/>
        <w:jc w:val="both"/>
        <w:rPr>
          <w:rFonts w:ascii="Arial" w:hAnsi="Arial" w:cs="Arial"/>
          <w:i/>
          <w:iCs/>
        </w:rPr>
      </w:pPr>
      <w:r w:rsidRPr="001D5C1B">
        <w:rPr>
          <w:rFonts w:ascii="Arial" w:hAnsi="Arial" w:cs="Arial"/>
          <w:i/>
          <w:iCs/>
        </w:rPr>
        <w:t>La propagación del COVID-19 supone otra amenaza para los niños desarraigados. Incluso cuando no hay una pandemia, los niños migrantes, refugiados y desplazados internos se enfrentan habitualmente a numerosas amenazas a su seguridad y su bienestar. Pero las condiciones de hacinamiento en las que viven muchos de ellos –con un acceso limitado al agua potable, el saneamiento y la higiene– hacen que sean especialmente vulnerables a los efectos inmediatos y secundarios de enfermedades infecciosas como el COVID-19</w:t>
      </w:r>
      <w:r w:rsidR="003C29DA" w:rsidRPr="001D5C1B">
        <w:rPr>
          <w:rFonts w:ascii="Arial" w:hAnsi="Arial" w:cs="Arial"/>
          <w:i/>
          <w:iCs/>
        </w:rPr>
        <w:t xml:space="preserve">. </w:t>
      </w:r>
    </w:p>
    <w:p w:rsidR="006A0FCF" w:rsidRPr="0090328C" w:rsidRDefault="00972812" w:rsidP="00446B90">
      <w:pPr>
        <w:pStyle w:val="Listavietas"/>
        <w:numPr>
          <w:ilvl w:val="0"/>
          <w:numId w:val="18"/>
        </w:numPr>
        <w:suppressAutoHyphens/>
        <w:spacing w:before="113" w:after="120" w:line="240" w:lineRule="auto"/>
        <w:ind w:left="641" w:right="-3" w:hanging="357"/>
        <w:jc w:val="both"/>
        <w:rPr>
          <w:rFonts w:ascii="Arial" w:hAnsi="Arial" w:cs="Arial"/>
          <w:i/>
          <w:iCs/>
          <w:smallCaps/>
          <w:sz w:val="22"/>
          <w:szCs w:val="22"/>
        </w:rPr>
      </w:pPr>
      <w:r w:rsidRPr="0090328C">
        <w:rPr>
          <w:rFonts w:ascii="Arial" w:hAnsi="Arial" w:cs="Arial"/>
          <w:b/>
          <w:iCs/>
          <w:smallCaps/>
          <w:sz w:val="22"/>
          <w:szCs w:val="22"/>
          <w:u w:val="single"/>
        </w:rPr>
        <w:t>Escolarización</w:t>
      </w:r>
      <w:r w:rsidR="003C29DA" w:rsidRPr="0090328C">
        <w:rPr>
          <w:rFonts w:ascii="Arial" w:hAnsi="Arial" w:cs="Arial"/>
          <w:i/>
          <w:iCs/>
          <w:smallCaps/>
          <w:sz w:val="22"/>
          <w:szCs w:val="22"/>
        </w:rPr>
        <w:t>.</w:t>
      </w:r>
    </w:p>
    <w:p w:rsidR="003C29DA" w:rsidRDefault="00972812" w:rsidP="00446B90">
      <w:pPr>
        <w:pStyle w:val="Listavietas"/>
        <w:suppressAutoHyphens/>
        <w:spacing w:before="113" w:after="240" w:line="240" w:lineRule="auto"/>
        <w:ind w:left="284" w:right="-3" w:firstLine="567"/>
        <w:jc w:val="both"/>
        <w:rPr>
          <w:rFonts w:ascii="Arial" w:hAnsi="Arial" w:cs="Arial"/>
          <w:i/>
          <w:iCs/>
        </w:rPr>
      </w:pPr>
      <w:r w:rsidRPr="0090328C">
        <w:rPr>
          <w:rFonts w:ascii="Arial" w:hAnsi="Arial" w:cs="Arial"/>
          <w:i/>
          <w:iCs/>
          <w:sz w:val="22"/>
          <w:szCs w:val="22"/>
        </w:rPr>
        <w:t xml:space="preserve">258 </w:t>
      </w:r>
      <w:r w:rsidRPr="001D5C1B">
        <w:rPr>
          <w:rFonts w:ascii="Arial" w:hAnsi="Arial" w:cs="Arial"/>
          <w:i/>
          <w:iCs/>
        </w:rPr>
        <w:t>millones de niños no estarán escolarizados en 2030. Casi uno de cada cinco niños en edad escolar ni tan siquiera va a la escuela. Los niños y los adolescentes están excluidos de la educación por muchos motivos. La pobreza sigue siendo una de las barreras más difíciles: la probabilidad de que los niños de los hogares más pobres no vayan</w:t>
      </w:r>
      <w:r w:rsidR="00E17FCC">
        <w:rPr>
          <w:rFonts w:ascii="Arial" w:hAnsi="Arial" w:cs="Arial"/>
          <w:i/>
          <w:iCs/>
        </w:rPr>
        <w:t xml:space="preserve"> </w:t>
      </w:r>
      <w:r w:rsidR="00E17FCC" w:rsidRPr="00E17FCC">
        <w:rPr>
          <w:rFonts w:ascii="Arial" w:hAnsi="Arial" w:cs="Arial"/>
          <w:i/>
          <w:iCs/>
        </w:rPr>
        <w:t>a la escuela es cinco veces mayor que la de los niños de los hogares más ricos.</w:t>
      </w:r>
      <w:r w:rsidRPr="001D5C1B">
        <w:rPr>
          <w:rFonts w:ascii="Arial" w:hAnsi="Arial" w:cs="Arial"/>
          <w:i/>
          <w:iCs/>
        </w:rPr>
        <w:t xml:space="preserve"> </w:t>
      </w:r>
    </w:p>
    <w:p w:rsidR="00446B90" w:rsidRPr="0090328C" w:rsidRDefault="00446B90" w:rsidP="00AE502A">
      <w:pPr>
        <w:pStyle w:val="Listavietas"/>
        <w:suppressAutoHyphens/>
        <w:spacing w:before="113" w:after="120" w:line="240" w:lineRule="auto"/>
        <w:ind w:left="284" w:right="-6" w:firstLine="567"/>
        <w:rPr>
          <w:rFonts w:ascii="Arial" w:hAnsi="Arial" w:cs="Arial"/>
          <w:i/>
          <w:iCs/>
          <w:sz w:val="22"/>
          <w:szCs w:val="22"/>
        </w:rPr>
      </w:pPr>
    </w:p>
    <w:p w:rsidR="00B04E62" w:rsidRPr="000B069F" w:rsidRDefault="00C827B8" w:rsidP="00B21643">
      <w:pPr>
        <w:shd w:val="clear" w:color="auto" w:fill="FFE599" w:themeFill="accent4" w:themeFillTint="66"/>
        <w:spacing w:before="120" w:after="0" w:line="288" w:lineRule="auto"/>
        <w:ind w:left="284"/>
        <w:jc w:val="both"/>
        <w:rPr>
          <w:rFonts w:ascii="Arial" w:hAnsi="Arial" w:cs="Arial"/>
          <w:b/>
          <w:color w:val="2E74B5" w:themeColor="accent1" w:themeShade="BF"/>
          <w:sz w:val="28"/>
          <w:szCs w:val="28"/>
        </w:rPr>
      </w:pPr>
      <w:r w:rsidRPr="006A0FCF">
        <w:rPr>
          <w:rFonts w:ascii="Arial" w:hAnsi="Arial" w:cs="Arial"/>
          <w:b/>
          <w:color w:val="2E74B5" w:themeColor="accent1" w:themeShade="BF"/>
          <w:sz w:val="26"/>
          <w:szCs w:val="26"/>
        </w:rPr>
        <w:t xml:space="preserve"> </w:t>
      </w:r>
      <w:r w:rsidR="003C29DA" w:rsidRPr="000B069F">
        <w:rPr>
          <w:rFonts w:ascii="Arial" w:hAnsi="Arial" w:cs="Arial"/>
          <w:b/>
          <w:color w:val="2E74B5" w:themeColor="accent1" w:themeShade="BF"/>
          <w:sz w:val="28"/>
          <w:szCs w:val="28"/>
        </w:rPr>
        <w:t>3. T</w:t>
      </w:r>
      <w:r w:rsidR="00B04E62" w:rsidRPr="000B069F">
        <w:rPr>
          <w:rFonts w:ascii="Arial" w:hAnsi="Arial" w:cs="Arial"/>
          <w:b/>
          <w:color w:val="2E74B5" w:themeColor="accent1" w:themeShade="BF"/>
          <w:sz w:val="28"/>
          <w:szCs w:val="28"/>
        </w:rPr>
        <w:t>iempo de Reflexión</w:t>
      </w:r>
    </w:p>
    <w:p w:rsidR="00156C62" w:rsidRPr="001859F9" w:rsidRDefault="00575813" w:rsidP="00B21643">
      <w:pPr>
        <w:spacing w:before="120" w:after="0" w:line="288" w:lineRule="auto"/>
        <w:ind w:left="284"/>
        <w:jc w:val="right"/>
        <w:rPr>
          <w:rFonts w:ascii="Arial" w:eastAsia="Times New Roman" w:hAnsi="Arial" w:cs="Arial"/>
          <w:b/>
          <w:smallCaps/>
          <w:color w:val="ED7D31" w:themeColor="accent2"/>
          <w:lang w:eastAsia="es-MX"/>
        </w:rPr>
      </w:pPr>
      <w:r>
        <w:rPr>
          <w:rFonts w:ascii="Arial" w:eastAsia="Times New Roman" w:hAnsi="Arial" w:cs="Arial"/>
          <w:b/>
          <w:smallCaps/>
          <w:color w:val="D60C0C"/>
          <w:lang w:eastAsia="es-MX"/>
        </w:rPr>
        <w:t>Mensaje</w:t>
      </w:r>
      <w:r w:rsidR="006A0FCF" w:rsidRPr="001859F9">
        <w:rPr>
          <w:rFonts w:ascii="Arial" w:eastAsia="Times New Roman" w:hAnsi="Arial" w:cs="Arial"/>
          <w:b/>
          <w:smallCaps/>
          <w:color w:val="D60C0C"/>
          <w:lang w:eastAsia="es-MX"/>
        </w:rPr>
        <w:t xml:space="preserve"> </w:t>
      </w:r>
      <w:r>
        <w:rPr>
          <w:rFonts w:ascii="Arial" w:eastAsia="Times New Roman" w:hAnsi="Arial" w:cs="Arial"/>
          <w:b/>
          <w:smallCaps/>
          <w:color w:val="D60C0C"/>
          <w:lang w:eastAsia="es-MX"/>
        </w:rPr>
        <w:t>del</w:t>
      </w:r>
      <w:r w:rsidR="00AF629E" w:rsidRPr="001859F9">
        <w:rPr>
          <w:rFonts w:ascii="Arial" w:eastAsia="Times New Roman" w:hAnsi="Arial" w:cs="Arial"/>
          <w:b/>
          <w:smallCaps/>
          <w:color w:val="D60C0C"/>
          <w:lang w:eastAsia="es-MX"/>
        </w:rPr>
        <w:t xml:space="preserve"> P</w:t>
      </w:r>
      <w:r>
        <w:rPr>
          <w:rFonts w:ascii="Arial" w:eastAsia="Times New Roman" w:hAnsi="Arial" w:cs="Arial"/>
          <w:b/>
          <w:smallCaps/>
          <w:color w:val="D60C0C"/>
          <w:lang w:eastAsia="es-MX"/>
        </w:rPr>
        <w:t>apa</w:t>
      </w:r>
      <w:r w:rsidR="00AF629E" w:rsidRPr="001859F9">
        <w:rPr>
          <w:rFonts w:ascii="Arial" w:eastAsia="Times New Roman" w:hAnsi="Arial" w:cs="Arial"/>
          <w:b/>
          <w:smallCaps/>
          <w:color w:val="D60C0C"/>
          <w:lang w:eastAsia="es-MX"/>
        </w:rPr>
        <w:t xml:space="preserve"> </w:t>
      </w:r>
      <w:r w:rsidR="006A0FCF" w:rsidRPr="001859F9">
        <w:rPr>
          <w:rFonts w:ascii="Arial" w:eastAsia="Times New Roman" w:hAnsi="Arial" w:cs="Arial"/>
          <w:b/>
          <w:smallCaps/>
          <w:color w:val="D60C0C"/>
          <w:lang w:eastAsia="es-MX"/>
        </w:rPr>
        <w:t>F</w:t>
      </w:r>
      <w:r>
        <w:rPr>
          <w:rFonts w:ascii="Arial" w:eastAsia="Times New Roman" w:hAnsi="Arial" w:cs="Arial"/>
          <w:b/>
          <w:smallCaps/>
          <w:color w:val="D60C0C"/>
          <w:lang w:eastAsia="es-MX"/>
        </w:rPr>
        <w:t>rancisco</w:t>
      </w:r>
    </w:p>
    <w:p w:rsidR="00A47D5D" w:rsidRPr="001D5C1B" w:rsidRDefault="00A47D5D" w:rsidP="00B21643">
      <w:pPr>
        <w:pStyle w:val="Listavietas"/>
        <w:suppressAutoHyphens/>
        <w:spacing w:before="0"/>
        <w:ind w:left="284" w:firstLine="0"/>
        <w:jc w:val="right"/>
        <w:rPr>
          <w:rFonts w:ascii="Arial" w:hAnsi="Arial" w:cs="Arial"/>
          <w:i/>
          <w:iCs/>
          <w:color w:val="70AD47" w:themeColor="accent6"/>
        </w:rPr>
      </w:pPr>
      <w:r w:rsidRPr="001D5C1B">
        <w:rPr>
          <w:rFonts w:ascii="Arial" w:hAnsi="Arial" w:cs="Arial"/>
          <w:i/>
          <w:iCs/>
          <w:color w:val="70AD47" w:themeColor="accent6"/>
        </w:rPr>
        <w:t>https://www.youtube.com/watch?v=ecxEkYyHYOI</w:t>
      </w:r>
    </w:p>
    <w:p w:rsidR="00A47D5D" w:rsidRPr="001D5C1B" w:rsidRDefault="00A47D5D" w:rsidP="00B21643">
      <w:pPr>
        <w:pStyle w:val="Prrafodelista"/>
        <w:numPr>
          <w:ilvl w:val="0"/>
          <w:numId w:val="8"/>
        </w:numPr>
        <w:spacing w:before="240" w:after="120" w:line="240" w:lineRule="auto"/>
        <w:ind w:left="1134" w:hanging="357"/>
        <w:contextualSpacing w:val="0"/>
        <w:jc w:val="both"/>
        <w:rPr>
          <w:rFonts w:ascii="Arial" w:eastAsia="Times New Roman" w:hAnsi="Arial" w:cs="Arial"/>
          <w:color w:val="212529"/>
          <w:sz w:val="20"/>
          <w:szCs w:val="20"/>
          <w:lang w:eastAsia="es-MX"/>
        </w:rPr>
      </w:pPr>
      <w:r w:rsidRPr="001D5C1B">
        <w:rPr>
          <w:rFonts w:ascii="Arial" w:eastAsia="Times New Roman" w:hAnsi="Arial" w:cs="Arial"/>
          <w:color w:val="212529"/>
          <w:sz w:val="20"/>
          <w:szCs w:val="20"/>
          <w:lang w:eastAsia="es-MX"/>
        </w:rPr>
        <w:t>Cada niño marginado, cada niño abusado, cada niño abandonado, cada niño sin escuela, sin atenciones médicas es un grito que se eleva a Dios.</w:t>
      </w:r>
    </w:p>
    <w:p w:rsidR="00A47D5D" w:rsidRPr="001D5C1B" w:rsidRDefault="00A47D5D" w:rsidP="00B21643">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eastAsia="es-MX"/>
        </w:rPr>
      </w:pPr>
      <w:r w:rsidRPr="001D5C1B">
        <w:rPr>
          <w:rFonts w:ascii="Arial" w:eastAsia="Times New Roman" w:hAnsi="Arial" w:cs="Arial"/>
          <w:color w:val="212529"/>
          <w:sz w:val="20"/>
          <w:szCs w:val="20"/>
          <w:lang w:eastAsia="es-MX"/>
        </w:rPr>
        <w:t>En cada uno de ellos está Cristo, que vino a nuestro mundo como un niño indefenso; es Cristo quien nos está mirando en cada uno de esos niños.</w:t>
      </w:r>
    </w:p>
    <w:p w:rsidR="00705F7F" w:rsidRPr="001D5C1B" w:rsidRDefault="00A47D5D" w:rsidP="00B21643">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eastAsia="es-MX"/>
        </w:rPr>
      </w:pPr>
      <w:r w:rsidRPr="001D5C1B">
        <w:rPr>
          <w:rFonts w:ascii="Arial" w:eastAsia="Times New Roman" w:hAnsi="Arial" w:cs="Arial"/>
          <w:color w:val="212529"/>
          <w:sz w:val="20"/>
          <w:szCs w:val="20"/>
          <w:lang w:eastAsia="es-MX"/>
        </w:rPr>
        <w:t xml:space="preserve">Recemos para que en todos los países decidan tomar medidas necesarias para hacer que el futuro de los niños sea una prioridad, especialmente el futuro de los niños que hoy están sufriendo. </w:t>
      </w:r>
    </w:p>
    <w:p w:rsidR="005615B9" w:rsidRDefault="005615B9" w:rsidP="00B21643">
      <w:pPr>
        <w:spacing w:after="0" w:line="288" w:lineRule="auto"/>
        <w:ind w:left="284"/>
        <w:jc w:val="both"/>
        <w:rPr>
          <w:rFonts w:ascii="Arial" w:eastAsia="Times New Roman" w:hAnsi="Arial" w:cs="Arial"/>
          <w:color w:val="212529"/>
          <w:lang w:eastAsia="es-MX"/>
        </w:rPr>
      </w:pPr>
    </w:p>
    <w:p w:rsidR="005615B9" w:rsidRDefault="005615B9" w:rsidP="00B23BB4">
      <w:pPr>
        <w:spacing w:after="0" w:line="288" w:lineRule="auto"/>
        <w:ind w:left="284"/>
        <w:jc w:val="both"/>
        <w:rPr>
          <w:rFonts w:ascii="Arial" w:eastAsia="Times New Roman" w:hAnsi="Arial" w:cs="Arial"/>
          <w:color w:val="212529"/>
          <w:lang w:eastAsia="es-MX"/>
        </w:rPr>
      </w:pPr>
    </w:p>
    <w:p w:rsidR="00003AC5" w:rsidRPr="000B069F" w:rsidRDefault="00AA7DCE" w:rsidP="003320F7">
      <w:pPr>
        <w:shd w:val="clear" w:color="auto" w:fill="FFE599" w:themeFill="accent4" w:themeFillTint="66"/>
        <w:spacing w:after="0" w:line="288" w:lineRule="auto"/>
        <w:ind w:left="284"/>
        <w:jc w:val="both"/>
        <w:rPr>
          <w:rFonts w:ascii="Arial" w:hAnsi="Arial" w:cs="Arial"/>
          <w:b/>
          <w:color w:val="C45911" w:themeColor="accent2" w:themeShade="BF"/>
          <w:sz w:val="28"/>
          <w:szCs w:val="28"/>
        </w:rPr>
      </w:pPr>
      <w:r>
        <w:rPr>
          <w:rFonts w:ascii="Arial" w:hAnsi="Arial" w:cs="Arial"/>
          <w:b/>
          <w:color w:val="C45911" w:themeColor="accent2" w:themeShade="BF"/>
          <w:sz w:val="26"/>
          <w:szCs w:val="26"/>
        </w:rPr>
        <w:t xml:space="preserve"> </w:t>
      </w:r>
      <w:r w:rsidRPr="000B069F">
        <w:rPr>
          <w:rFonts w:ascii="Arial" w:hAnsi="Arial" w:cs="Arial"/>
          <w:b/>
          <w:color w:val="2E74B5" w:themeColor="accent1" w:themeShade="BF"/>
          <w:sz w:val="28"/>
          <w:szCs w:val="28"/>
        </w:rPr>
        <w:t xml:space="preserve">4. </w:t>
      </w:r>
      <w:r w:rsidR="009435BF" w:rsidRPr="000B069F">
        <w:rPr>
          <w:rFonts w:ascii="Arial" w:hAnsi="Arial" w:cs="Arial"/>
          <w:b/>
          <w:color w:val="2E74B5" w:themeColor="accent1" w:themeShade="BF"/>
          <w:sz w:val="28"/>
          <w:szCs w:val="28"/>
        </w:rPr>
        <w:t xml:space="preserve">La </w:t>
      </w:r>
      <w:r w:rsidRPr="000B069F">
        <w:rPr>
          <w:rFonts w:ascii="Arial" w:hAnsi="Arial" w:cs="Arial"/>
          <w:b/>
          <w:color w:val="2E74B5" w:themeColor="accent1" w:themeShade="BF"/>
          <w:sz w:val="28"/>
          <w:szCs w:val="28"/>
        </w:rPr>
        <w:t>M</w:t>
      </w:r>
      <w:r w:rsidR="009435BF" w:rsidRPr="000B069F">
        <w:rPr>
          <w:rFonts w:ascii="Arial" w:hAnsi="Arial" w:cs="Arial"/>
          <w:b/>
          <w:color w:val="2E74B5" w:themeColor="accent1" w:themeShade="BF"/>
          <w:sz w:val="28"/>
          <w:szCs w:val="28"/>
        </w:rPr>
        <w:t>irada Claret</w:t>
      </w:r>
      <w:r w:rsidRPr="000B069F">
        <w:rPr>
          <w:rFonts w:ascii="Arial" w:hAnsi="Arial" w:cs="Arial"/>
          <w:b/>
          <w:color w:val="2E74B5" w:themeColor="accent1" w:themeShade="BF"/>
          <w:sz w:val="28"/>
          <w:szCs w:val="28"/>
        </w:rPr>
        <w:t>iana</w:t>
      </w:r>
      <w:r w:rsidR="009435BF" w:rsidRPr="000B069F">
        <w:rPr>
          <w:rFonts w:ascii="Arial" w:hAnsi="Arial" w:cs="Arial"/>
          <w:b/>
          <w:color w:val="C45911" w:themeColor="accent2" w:themeShade="BF"/>
          <w:sz w:val="28"/>
          <w:szCs w:val="28"/>
        </w:rPr>
        <w:t xml:space="preserve"> </w:t>
      </w:r>
    </w:p>
    <w:p w:rsidR="00CA094A" w:rsidRPr="001859F9" w:rsidRDefault="003320F7" w:rsidP="00AA7DCE">
      <w:pPr>
        <w:spacing w:before="120" w:after="0" w:line="288" w:lineRule="auto"/>
        <w:ind w:left="284"/>
        <w:jc w:val="right"/>
        <w:rPr>
          <w:rFonts w:ascii="Arial" w:eastAsia="Times New Roman" w:hAnsi="Arial" w:cs="Arial"/>
          <w:b/>
          <w:smallCaps/>
          <w:color w:val="D60C0C"/>
          <w:lang w:eastAsia="es-MX"/>
        </w:rPr>
      </w:pPr>
      <w:r w:rsidRPr="001859F9">
        <w:rPr>
          <w:rFonts w:ascii="Arial" w:eastAsia="Times New Roman" w:hAnsi="Arial" w:cs="Arial"/>
          <w:b/>
          <w:smallCaps/>
          <w:color w:val="D60C0C"/>
          <w:lang w:eastAsia="es-MX"/>
        </w:rPr>
        <w:t>C</w:t>
      </w:r>
      <w:r w:rsidR="00575813">
        <w:rPr>
          <w:rFonts w:ascii="Arial" w:eastAsia="Times New Roman" w:hAnsi="Arial" w:cs="Arial"/>
          <w:b/>
          <w:smallCaps/>
          <w:color w:val="D60C0C"/>
          <w:lang w:eastAsia="es-MX"/>
        </w:rPr>
        <w:t>laret</w:t>
      </w:r>
      <w:r w:rsidRPr="001859F9">
        <w:rPr>
          <w:rFonts w:ascii="Arial" w:eastAsia="Times New Roman" w:hAnsi="Arial" w:cs="Arial"/>
          <w:b/>
          <w:smallCaps/>
          <w:color w:val="D60C0C"/>
          <w:lang w:eastAsia="es-MX"/>
        </w:rPr>
        <w:t xml:space="preserve"> </w:t>
      </w:r>
      <w:r w:rsidR="00575813">
        <w:rPr>
          <w:rFonts w:ascii="Arial" w:eastAsia="Times New Roman" w:hAnsi="Arial" w:cs="Arial"/>
          <w:b/>
          <w:smallCaps/>
          <w:color w:val="D60C0C"/>
          <w:lang w:eastAsia="es-MX"/>
        </w:rPr>
        <w:t>y</w:t>
      </w:r>
      <w:r w:rsidRPr="001859F9">
        <w:rPr>
          <w:rFonts w:ascii="Arial" w:eastAsia="Times New Roman" w:hAnsi="Arial" w:cs="Arial"/>
          <w:b/>
          <w:smallCaps/>
          <w:color w:val="D60C0C"/>
          <w:lang w:eastAsia="es-MX"/>
        </w:rPr>
        <w:t xml:space="preserve"> </w:t>
      </w:r>
      <w:r w:rsidR="00575813">
        <w:rPr>
          <w:rFonts w:ascii="Arial" w:eastAsia="Times New Roman" w:hAnsi="Arial" w:cs="Arial"/>
          <w:b/>
          <w:smallCaps/>
          <w:color w:val="D60C0C"/>
          <w:lang w:eastAsia="es-MX"/>
        </w:rPr>
        <w:t>la</w:t>
      </w:r>
      <w:r w:rsidRPr="001859F9">
        <w:rPr>
          <w:rFonts w:ascii="Arial" w:eastAsia="Times New Roman" w:hAnsi="Arial" w:cs="Arial"/>
          <w:b/>
          <w:smallCaps/>
          <w:color w:val="D60C0C"/>
          <w:lang w:eastAsia="es-MX"/>
        </w:rPr>
        <w:t xml:space="preserve"> </w:t>
      </w:r>
      <w:r w:rsidR="00575813">
        <w:rPr>
          <w:rFonts w:ascii="Arial" w:eastAsia="Times New Roman" w:hAnsi="Arial" w:cs="Arial"/>
          <w:b/>
          <w:smallCaps/>
          <w:color w:val="D60C0C"/>
          <w:lang w:eastAsia="es-MX"/>
        </w:rPr>
        <w:t>promoción</w:t>
      </w:r>
      <w:r w:rsidRPr="001859F9">
        <w:rPr>
          <w:rFonts w:ascii="Arial" w:eastAsia="Times New Roman" w:hAnsi="Arial" w:cs="Arial"/>
          <w:b/>
          <w:smallCaps/>
          <w:color w:val="D60C0C"/>
          <w:lang w:eastAsia="es-MX"/>
        </w:rPr>
        <w:t xml:space="preserve"> </w:t>
      </w:r>
      <w:r w:rsidR="00575813">
        <w:rPr>
          <w:rFonts w:ascii="Arial" w:eastAsia="Times New Roman" w:hAnsi="Arial" w:cs="Arial"/>
          <w:b/>
          <w:smallCaps/>
          <w:color w:val="D60C0C"/>
          <w:lang w:eastAsia="es-MX"/>
        </w:rPr>
        <w:t>de la infancia</w:t>
      </w:r>
    </w:p>
    <w:p w:rsidR="00D84F46" w:rsidRPr="00B21643" w:rsidRDefault="00AA7DCE" w:rsidP="00446B90">
      <w:pPr>
        <w:shd w:val="clear" w:color="auto" w:fill="FFFFFF"/>
        <w:spacing w:before="120" w:after="120" w:line="240" w:lineRule="auto"/>
        <w:ind w:left="567"/>
        <w:jc w:val="both"/>
        <w:rPr>
          <w:rFonts w:ascii="Arial" w:eastAsia="Times New Roman" w:hAnsi="Arial" w:cs="Arial"/>
          <w:color w:val="212529"/>
          <w:sz w:val="20"/>
          <w:szCs w:val="20"/>
          <w:lang w:eastAsia="es-MX"/>
        </w:rPr>
      </w:pPr>
      <w:r>
        <w:rPr>
          <w:rFonts w:ascii="Arial" w:eastAsia="Times New Roman" w:hAnsi="Arial" w:cs="Arial"/>
          <w:color w:val="212529"/>
          <w:lang w:eastAsia="es-MX"/>
        </w:rPr>
        <w:tab/>
      </w:r>
      <w:r w:rsidR="003320F7" w:rsidRPr="00B21643">
        <w:rPr>
          <w:rFonts w:ascii="Arial" w:eastAsia="Times New Roman" w:hAnsi="Arial" w:cs="Arial"/>
          <w:color w:val="212529"/>
          <w:sz w:val="20"/>
          <w:szCs w:val="20"/>
          <w:lang w:eastAsia="es-MX"/>
        </w:rPr>
        <w:t>Claret con su profundo sentido humano generó respuestas a las necesidades de su tiempo. Desde niño mostró sensibilidad y una gran docilidad al Espíritu Santo que llenó y movió su misión apostólica. Su creatividad y su ingenio surtieron la gracia de Dios en su caminar evangelizador. Ejemplo de ello es la promoción de granjas en Cuba para acoger a los niños, niñas y jóvenes para formar su fe y sus capacidades como alternativa de vida, diferente a la ofrecida en las calles, según describe en su autobiografía:</w:t>
      </w:r>
    </w:p>
    <w:p w:rsidR="003320F7" w:rsidRPr="003D683E" w:rsidRDefault="003320F7" w:rsidP="00446B90">
      <w:pPr>
        <w:pStyle w:val="Listavietas"/>
        <w:suppressAutoHyphens/>
        <w:spacing w:before="227" w:line="240" w:lineRule="auto"/>
        <w:ind w:left="1276" w:right="425" w:hanging="454"/>
        <w:jc w:val="both"/>
        <w:rPr>
          <w:rFonts w:ascii="Arial" w:hAnsi="Arial" w:cs="Arial"/>
          <w:i/>
          <w:iCs/>
        </w:rPr>
      </w:pPr>
      <w:r w:rsidRPr="003D683E">
        <w:rPr>
          <w:rFonts w:ascii="Arial" w:hAnsi="Arial" w:cs="Arial"/>
          <w:b/>
          <w:bCs/>
        </w:rPr>
        <w:t>564.</w:t>
      </w:r>
      <w:r w:rsidRPr="003D683E">
        <w:rPr>
          <w:rFonts w:ascii="Arial" w:hAnsi="Arial" w:cs="Arial"/>
        </w:rPr>
        <w:t xml:space="preserve"> </w:t>
      </w:r>
      <w:r w:rsidRPr="003D683E">
        <w:rPr>
          <w:rFonts w:ascii="Arial" w:hAnsi="Arial" w:cs="Arial"/>
          <w:i/>
          <w:iCs/>
        </w:rPr>
        <w:t xml:space="preserve">El plan de esta obra era recoger a los Niños y Niñas pobres, que muchos de ellos se pierden por las calles pidiendo limosna. Y allí se les había de mantener de comida y vestido y se les había de enseñar la Religión, leer, escribir, etc., y después arte u oficio, el que quisiesen. Una hora no más cada día, los niños habían de trabajar en la hacienda, y con esto se [les] podía mantener con las viandas que producía la misma hacienda; y todo lo demás que ganasen se había de echar en la Caja de ahorros. Por manera que cuando saliesen de dicha casa habían de tener instrucción y además habían de haber aprendido algún arte u oficio, y se les había de entregar lo que ellos hubiesen ganado. </w:t>
      </w:r>
    </w:p>
    <w:p w:rsidR="00D84F46" w:rsidRPr="003D683E" w:rsidRDefault="003320F7" w:rsidP="00446B90">
      <w:pPr>
        <w:pStyle w:val="Listavietas"/>
        <w:suppressAutoHyphens/>
        <w:spacing w:before="120" w:line="240" w:lineRule="auto"/>
        <w:ind w:left="1276" w:right="425" w:hanging="454"/>
        <w:jc w:val="both"/>
        <w:rPr>
          <w:rFonts w:ascii="Arial" w:eastAsia="Times New Roman" w:hAnsi="Arial" w:cs="Arial"/>
          <w:i/>
          <w:color w:val="212529"/>
          <w:lang w:eastAsia="es-MX"/>
        </w:rPr>
      </w:pPr>
      <w:r w:rsidRPr="003D683E">
        <w:rPr>
          <w:rFonts w:ascii="Arial" w:hAnsi="Arial" w:cs="Arial"/>
          <w:b/>
          <w:bCs/>
        </w:rPr>
        <w:t>565.</w:t>
      </w:r>
      <w:r w:rsidRPr="003D683E">
        <w:rPr>
          <w:rFonts w:ascii="Arial" w:hAnsi="Arial" w:cs="Arial"/>
        </w:rPr>
        <w:t xml:space="preserve"> </w:t>
      </w:r>
      <w:r w:rsidRPr="003D683E">
        <w:rPr>
          <w:rFonts w:ascii="Arial" w:hAnsi="Arial" w:cs="Arial"/>
          <w:i/>
          <w:iCs/>
        </w:rPr>
        <w:t xml:space="preserve">La casa estaba distribuida en dos grandes secciones, una para los niños y otra para las niñas; la Iglesia en medio, y en las funciones religiosas el lugar de los niños era el centro de la Iglesia, y el de las niñas, las tribunas de la parte de su sección, por manera que estarían completamente incomunicados. La casa tenía dos pisos; en el primero han de estar los talleres y en el segundo los dormitorios, </w:t>
      </w:r>
      <w:proofErr w:type="spellStart"/>
      <w:r w:rsidRPr="003D683E">
        <w:rPr>
          <w:rFonts w:ascii="Arial" w:hAnsi="Arial" w:cs="Arial"/>
          <w:i/>
          <w:iCs/>
        </w:rPr>
        <w:t>etc</w:t>
      </w:r>
      <w:proofErr w:type="spellEnd"/>
      <w:r w:rsidRPr="003D683E">
        <w:rPr>
          <w:rFonts w:ascii="Arial" w:hAnsi="Arial" w:cs="Arial"/>
          <w:i/>
          <w:iCs/>
        </w:rPr>
        <w:t>..</w:t>
      </w:r>
      <w:r w:rsidR="00D84F46" w:rsidRPr="003D683E">
        <w:rPr>
          <w:rFonts w:ascii="Arial" w:eastAsia="Times New Roman" w:hAnsi="Arial" w:cs="Arial"/>
          <w:i/>
          <w:color w:val="212529"/>
          <w:lang w:eastAsia="es-MX"/>
        </w:rPr>
        <w:t>.</w:t>
      </w:r>
    </w:p>
    <w:p w:rsidR="00C406FC" w:rsidRPr="003D683E" w:rsidRDefault="00C406FC" w:rsidP="00446B90">
      <w:pPr>
        <w:pStyle w:val="Estilodeprrafo1"/>
        <w:suppressAutoHyphens/>
        <w:spacing w:before="240" w:line="240" w:lineRule="auto"/>
        <w:ind w:left="567" w:firstLine="284"/>
        <w:jc w:val="both"/>
        <w:rPr>
          <w:rFonts w:ascii="Arial" w:eastAsia="Times New Roman" w:hAnsi="Arial" w:cs="Arial"/>
          <w:color w:val="212529"/>
          <w:lang w:val="es-MX" w:eastAsia="es-MX"/>
        </w:rPr>
      </w:pPr>
      <w:r w:rsidRPr="003D683E">
        <w:rPr>
          <w:rFonts w:ascii="Arial" w:eastAsia="Times New Roman" w:hAnsi="Arial" w:cs="Arial"/>
          <w:color w:val="212529"/>
          <w:lang w:val="es-MX" w:eastAsia="es-MX"/>
        </w:rPr>
        <w:t xml:space="preserve">En nuestra familia claretiana, también se desarrollan proyectos similares para la promoción y el cuidado de la infancia en situación de riesgo. Un ejemplo de ello son los </w:t>
      </w:r>
      <w:r w:rsidRPr="003D683E">
        <w:rPr>
          <w:rFonts w:ascii="Arial" w:eastAsia="Times New Roman" w:hAnsi="Arial" w:cs="Arial"/>
          <w:b/>
          <w:color w:val="212529"/>
          <w:lang w:val="es-MX" w:eastAsia="es-MX"/>
        </w:rPr>
        <w:t>Hogares Claret</w:t>
      </w:r>
      <w:r w:rsidRPr="003D683E">
        <w:rPr>
          <w:rFonts w:ascii="Arial" w:eastAsia="Times New Roman" w:hAnsi="Arial" w:cs="Arial"/>
          <w:color w:val="212529"/>
          <w:lang w:val="es-MX" w:eastAsia="es-MX"/>
        </w:rPr>
        <w:t>, una obra claretiana surgida en Colombia, y con presencia también en México y Venezuela.</w:t>
      </w:r>
    </w:p>
    <w:p w:rsidR="00C406FC" w:rsidRPr="003D683E" w:rsidRDefault="00C406FC" w:rsidP="00446B90">
      <w:pPr>
        <w:pStyle w:val="Estilodeprrafo1"/>
        <w:suppressAutoHyphens/>
        <w:spacing w:before="170" w:line="240" w:lineRule="auto"/>
        <w:ind w:left="567" w:firstLine="283"/>
        <w:jc w:val="both"/>
        <w:rPr>
          <w:rFonts w:ascii="Arial" w:eastAsia="Times New Roman" w:hAnsi="Arial" w:cs="Arial"/>
          <w:color w:val="212529"/>
          <w:lang w:val="es-MX" w:eastAsia="es-MX"/>
        </w:rPr>
      </w:pPr>
      <w:r w:rsidRPr="003D683E">
        <w:rPr>
          <w:rFonts w:ascii="Arial" w:eastAsia="Times New Roman" w:hAnsi="Arial" w:cs="Arial"/>
          <w:color w:val="212529"/>
          <w:lang w:val="es-MX" w:eastAsia="es-MX"/>
        </w:rPr>
        <w:t xml:space="preserve">Esta institución sin ánimo de lucro tiene como misión acompañar a niños, niñas, adolescentes y adultos, afectados por la marginalidad, el consumo de sustancias psicoactivas, la violencia o con problemas de conducta, y ayudarles a encontrar el sentido de su vida, en una perspectiva de restablecimiento de sus derechos y de inclusión a los diferentes ámbitos de la sociedad. </w:t>
      </w:r>
    </w:p>
    <w:p w:rsidR="00C406FC" w:rsidRPr="003D683E" w:rsidRDefault="00810310" w:rsidP="00B21643">
      <w:pPr>
        <w:pStyle w:val="Estilodeprrafo1"/>
        <w:suppressAutoHyphens/>
        <w:spacing w:before="120" w:line="240" w:lineRule="auto"/>
        <w:ind w:left="284" w:firstLine="0"/>
        <w:jc w:val="right"/>
        <w:rPr>
          <w:rFonts w:ascii="Arial" w:hAnsi="Arial" w:cs="Arial"/>
          <w:i/>
          <w:iCs/>
          <w:color w:val="70AD47" w:themeColor="accent6"/>
        </w:rPr>
      </w:pPr>
      <w:hyperlink r:id="rId12" w:history="1">
        <w:r w:rsidR="00C406FC" w:rsidRPr="003D683E">
          <w:rPr>
            <w:rStyle w:val="Hipervnculo"/>
            <w:rFonts w:ascii="Arial" w:hAnsi="Arial" w:cs="Arial"/>
            <w:i/>
            <w:iCs/>
            <w:color w:val="70AD47" w:themeColor="accent6"/>
          </w:rPr>
          <w:t>https://fundacionhogaresclaret.org</w:t>
        </w:r>
      </w:hyperlink>
    </w:p>
    <w:p w:rsidR="00D84F46" w:rsidRDefault="00D84F46" w:rsidP="00B21643">
      <w:pPr>
        <w:spacing w:after="120" w:line="240" w:lineRule="auto"/>
        <w:ind w:left="993"/>
        <w:jc w:val="both"/>
        <w:rPr>
          <w:rFonts w:ascii="Arial" w:eastAsia="Times New Roman" w:hAnsi="Arial" w:cs="Arial"/>
          <w:b/>
          <w:i/>
          <w:color w:val="212529"/>
          <w:sz w:val="20"/>
          <w:szCs w:val="20"/>
          <w:lang w:eastAsia="es-MX"/>
        </w:rPr>
      </w:pPr>
    </w:p>
    <w:p w:rsidR="00AE502A" w:rsidRDefault="00AE502A" w:rsidP="00B21643">
      <w:pPr>
        <w:spacing w:after="120" w:line="240" w:lineRule="auto"/>
        <w:ind w:left="993"/>
        <w:jc w:val="both"/>
        <w:rPr>
          <w:rFonts w:ascii="Arial" w:eastAsia="Times New Roman" w:hAnsi="Arial" w:cs="Arial"/>
          <w:b/>
          <w:i/>
          <w:color w:val="212529"/>
          <w:sz w:val="20"/>
          <w:szCs w:val="20"/>
          <w:lang w:eastAsia="es-MX"/>
        </w:rPr>
      </w:pPr>
    </w:p>
    <w:p w:rsidR="00D12C27" w:rsidRPr="000B069F" w:rsidRDefault="00D84F46" w:rsidP="003D683E">
      <w:pPr>
        <w:shd w:val="clear" w:color="auto" w:fill="FFE599" w:themeFill="accent4" w:themeFillTint="66"/>
        <w:spacing w:after="0" w:line="288" w:lineRule="auto"/>
        <w:ind w:left="284"/>
        <w:jc w:val="both"/>
        <w:rPr>
          <w:rFonts w:ascii="Arial" w:eastAsia="Times New Roman" w:hAnsi="Arial" w:cs="Arial"/>
          <w:b/>
          <w:color w:val="ED7D31" w:themeColor="accent2"/>
          <w:sz w:val="28"/>
          <w:szCs w:val="28"/>
          <w:lang w:eastAsia="es-MX"/>
        </w:rPr>
      </w:pPr>
      <w:r>
        <w:rPr>
          <w:rFonts w:ascii="Arial" w:eastAsia="Times New Roman" w:hAnsi="Arial" w:cs="Arial"/>
          <w:b/>
          <w:color w:val="C45911" w:themeColor="accent2" w:themeShade="BF"/>
          <w:sz w:val="26"/>
          <w:szCs w:val="26"/>
          <w:lang w:eastAsia="es-MX"/>
        </w:rPr>
        <w:t xml:space="preserve"> </w:t>
      </w:r>
      <w:r w:rsidRPr="000B069F">
        <w:rPr>
          <w:rFonts w:ascii="Arial" w:hAnsi="Arial" w:cs="Arial"/>
          <w:b/>
          <w:color w:val="2E74B5" w:themeColor="accent1" w:themeShade="BF"/>
          <w:sz w:val="28"/>
          <w:szCs w:val="28"/>
        </w:rPr>
        <w:t xml:space="preserve">5. </w:t>
      </w:r>
      <w:r w:rsidR="00D12C27" w:rsidRPr="000B069F">
        <w:rPr>
          <w:rFonts w:ascii="Arial" w:hAnsi="Arial" w:cs="Arial"/>
          <w:b/>
          <w:color w:val="2E74B5" w:themeColor="accent1" w:themeShade="BF"/>
          <w:sz w:val="28"/>
          <w:szCs w:val="28"/>
        </w:rPr>
        <w:t>Oración</w:t>
      </w:r>
      <w:r w:rsidR="00D12C27" w:rsidRPr="000B069F">
        <w:rPr>
          <w:rFonts w:ascii="Arial" w:eastAsia="Times New Roman" w:hAnsi="Arial" w:cs="Arial"/>
          <w:b/>
          <w:color w:val="C45911" w:themeColor="accent2" w:themeShade="BF"/>
          <w:sz w:val="28"/>
          <w:szCs w:val="28"/>
          <w:lang w:eastAsia="es-MX"/>
        </w:rPr>
        <w:t xml:space="preserve"> </w:t>
      </w:r>
    </w:p>
    <w:p w:rsidR="00A70E67" w:rsidRDefault="00A70E67" w:rsidP="00B23BB4">
      <w:pPr>
        <w:spacing w:after="0" w:line="288" w:lineRule="auto"/>
        <w:ind w:left="284"/>
        <w:jc w:val="both"/>
        <w:rPr>
          <w:rFonts w:ascii="Arial" w:eastAsia="Times New Roman" w:hAnsi="Arial" w:cs="Arial"/>
          <w:color w:val="212529"/>
          <w:lang w:eastAsia="es-MX"/>
        </w:rPr>
      </w:pPr>
    </w:p>
    <w:p w:rsidR="0033364E" w:rsidRDefault="00B62DAD" w:rsidP="00A26D58">
      <w:pPr>
        <w:spacing w:before="120" w:after="0" w:line="288" w:lineRule="auto"/>
        <w:ind w:left="284"/>
        <w:jc w:val="both"/>
        <w:rPr>
          <w:rFonts w:ascii="Arial" w:eastAsia="Times New Roman" w:hAnsi="Arial" w:cs="Arial"/>
          <w:b/>
          <w:color w:val="212529"/>
          <w:lang w:eastAsia="es-MX"/>
        </w:rPr>
      </w:pPr>
      <w:r>
        <w:rPr>
          <w:rFonts w:ascii="Arial" w:hAnsi="Arial" w:cs="Arial"/>
          <w:b/>
          <w:noProof/>
          <w:color w:val="FC8004"/>
          <w:lang w:val="es-ES" w:eastAsia="es-ES"/>
        </w:rPr>
        <w:drawing>
          <wp:anchor distT="0" distB="0" distL="114300" distR="114300" simplePos="0" relativeHeight="251668992" behindDoc="1" locked="0" layoutInCell="1" allowOverlap="1">
            <wp:simplePos x="0" y="0"/>
            <wp:positionH relativeFrom="page">
              <wp:posOffset>4504553</wp:posOffset>
            </wp:positionH>
            <wp:positionV relativeFrom="page">
              <wp:posOffset>2063579</wp:posOffset>
            </wp:positionV>
            <wp:extent cx="2514086" cy="1915297"/>
            <wp:effectExtent l="19050" t="0" r="514" b="0"/>
            <wp:wrapNone/>
            <wp:docPr id="5" name="4 Imagen" descr="Dia de la infanci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 la infancia.jpg"/>
                    <pic:cNvPicPr/>
                  </pic:nvPicPr>
                  <pic:blipFill>
                    <a:blip r:embed="rId14" cstate="print"/>
                    <a:stretch>
                      <a:fillRect/>
                    </a:stretch>
                  </pic:blipFill>
                  <pic:spPr>
                    <a:xfrm>
                      <a:off x="0" y="0"/>
                      <a:ext cx="2514086" cy="1915297"/>
                    </a:xfrm>
                    <a:prstGeom prst="rect">
                      <a:avLst/>
                    </a:prstGeom>
                    <a:noFill/>
                    <a:ln>
                      <a:noFill/>
                    </a:ln>
                  </pic:spPr>
                </pic:pic>
              </a:graphicData>
            </a:graphic>
          </wp:anchor>
        </w:drawing>
      </w:r>
      <w:r w:rsidR="00E643C8" w:rsidRPr="007610A7">
        <w:rPr>
          <w:rFonts w:ascii="Arial" w:hAnsi="Arial" w:cs="Arial"/>
          <w:b/>
          <w:color w:val="FC8004"/>
        </w:rPr>
        <w:t>Antes de comenzar</w:t>
      </w:r>
      <w:r w:rsidR="00E643C8">
        <w:rPr>
          <w:rFonts w:ascii="Arial" w:eastAsia="Times New Roman" w:hAnsi="Arial" w:cs="Arial"/>
          <w:b/>
          <w:color w:val="212529"/>
          <w:lang w:eastAsia="es-MX"/>
        </w:rPr>
        <w:t xml:space="preserve"> </w:t>
      </w:r>
    </w:p>
    <w:p w:rsidR="003D683E" w:rsidRDefault="00B23BB4" w:rsidP="00FD5C8E">
      <w:pPr>
        <w:spacing w:after="0" w:line="288" w:lineRule="auto"/>
        <w:ind w:left="284" w:right="4535" w:firstLine="426"/>
        <w:jc w:val="both"/>
        <w:rPr>
          <w:rFonts w:ascii="Arial" w:eastAsia="Times New Roman" w:hAnsi="Arial" w:cs="Arial"/>
          <w:color w:val="212529"/>
          <w:sz w:val="20"/>
          <w:szCs w:val="20"/>
          <w:lang w:eastAsia="es-MX"/>
        </w:rPr>
      </w:pPr>
      <w:r w:rsidRPr="003D683E">
        <w:rPr>
          <w:rFonts w:ascii="Arial" w:eastAsia="Times New Roman" w:hAnsi="Arial" w:cs="Arial"/>
          <w:color w:val="212529"/>
          <w:sz w:val="20"/>
          <w:szCs w:val="20"/>
          <w:lang w:eastAsia="es-MX"/>
        </w:rPr>
        <w:t>Al i</w:t>
      </w:r>
      <w:r w:rsidR="009435BF" w:rsidRPr="003D683E">
        <w:rPr>
          <w:rFonts w:ascii="Arial" w:eastAsia="Times New Roman" w:hAnsi="Arial" w:cs="Arial"/>
          <w:color w:val="212529"/>
          <w:sz w:val="20"/>
          <w:szCs w:val="20"/>
          <w:lang w:eastAsia="es-MX"/>
        </w:rPr>
        <w:t xml:space="preserve">nicio y antes de la oración, vemos </w:t>
      </w:r>
      <w:r w:rsidR="000D6582" w:rsidRPr="003D683E">
        <w:rPr>
          <w:rFonts w:ascii="Arial" w:eastAsia="Times New Roman" w:hAnsi="Arial" w:cs="Arial"/>
          <w:color w:val="212529"/>
          <w:sz w:val="20"/>
          <w:szCs w:val="20"/>
          <w:lang w:eastAsia="es-MX"/>
        </w:rPr>
        <w:t>juntos este</w:t>
      </w:r>
      <w:r w:rsidR="00E643C8" w:rsidRPr="003D683E">
        <w:rPr>
          <w:rFonts w:ascii="Arial" w:eastAsia="Times New Roman" w:hAnsi="Arial" w:cs="Arial"/>
          <w:color w:val="212529"/>
          <w:sz w:val="20"/>
          <w:szCs w:val="20"/>
          <w:lang w:eastAsia="es-MX"/>
        </w:rPr>
        <w:t xml:space="preserve"> video</w:t>
      </w:r>
    </w:p>
    <w:p w:rsidR="0050373B" w:rsidRDefault="00810310" w:rsidP="00FD5C8E">
      <w:pPr>
        <w:spacing w:after="0" w:line="288" w:lineRule="auto"/>
        <w:ind w:left="284" w:right="3968"/>
        <w:jc w:val="center"/>
        <w:rPr>
          <w:rFonts w:ascii="Arial" w:hAnsi="Arial" w:cs="Arial"/>
          <w:i/>
          <w:color w:val="70AD47" w:themeColor="accent6"/>
          <w:sz w:val="20"/>
          <w:szCs w:val="20"/>
        </w:rPr>
      </w:pPr>
      <w:hyperlink r:id="rId15" w:history="1">
        <w:r w:rsidR="0050373B" w:rsidRPr="003D683E">
          <w:rPr>
            <w:rStyle w:val="Hipervnculo"/>
            <w:rFonts w:ascii="Arial" w:hAnsi="Arial" w:cs="Arial"/>
            <w:i/>
            <w:color w:val="70AD47" w:themeColor="accent6"/>
            <w:sz w:val="20"/>
            <w:szCs w:val="20"/>
          </w:rPr>
          <w:t>https://www.youtube.com/watch?v=rApULMPWQIU</w:t>
        </w:r>
      </w:hyperlink>
    </w:p>
    <w:p w:rsidR="00FD5C8E" w:rsidRDefault="00FD5C8E" w:rsidP="003D683E">
      <w:pPr>
        <w:spacing w:after="0" w:line="288" w:lineRule="auto"/>
        <w:ind w:left="284" w:firstLine="426"/>
        <w:jc w:val="both"/>
        <w:rPr>
          <w:rFonts w:ascii="Neris Light" w:hAnsi="Neris Light" w:cs="Neris Light"/>
          <w:i/>
          <w:iCs/>
          <w:color w:val="70AD47" w:themeColor="accent6"/>
          <w:sz w:val="20"/>
          <w:szCs w:val="20"/>
        </w:rPr>
      </w:pPr>
    </w:p>
    <w:p w:rsidR="000D6582" w:rsidRPr="003D683E" w:rsidRDefault="000D6582" w:rsidP="00FD5C8E">
      <w:pPr>
        <w:pStyle w:val="General2"/>
        <w:spacing w:before="120" w:line="240" w:lineRule="auto"/>
        <w:ind w:left="709" w:right="4252" w:firstLine="0"/>
        <w:jc w:val="right"/>
        <w:rPr>
          <w:rFonts w:ascii="Arial" w:hAnsi="Arial" w:cs="Arial"/>
          <w:i/>
          <w:sz w:val="18"/>
          <w:szCs w:val="18"/>
        </w:rPr>
      </w:pPr>
      <w:r w:rsidRPr="003D683E">
        <w:rPr>
          <w:rFonts w:ascii="Arial" w:hAnsi="Arial" w:cs="Arial"/>
          <w:i/>
          <w:sz w:val="18"/>
          <w:szCs w:val="18"/>
        </w:rPr>
        <w:t>NOTA:</w:t>
      </w:r>
    </w:p>
    <w:p w:rsidR="000D6582" w:rsidRPr="003D683E" w:rsidRDefault="000D6582" w:rsidP="00FD5C8E">
      <w:pPr>
        <w:pStyle w:val="General2"/>
        <w:spacing w:before="0" w:line="240" w:lineRule="auto"/>
        <w:ind w:left="709" w:right="4252" w:firstLine="0"/>
        <w:jc w:val="right"/>
        <w:rPr>
          <w:rFonts w:ascii="Arial" w:hAnsi="Arial" w:cs="Arial"/>
          <w:i/>
          <w:sz w:val="18"/>
          <w:szCs w:val="18"/>
        </w:rPr>
      </w:pPr>
      <w:r w:rsidRPr="003D683E">
        <w:rPr>
          <w:rFonts w:ascii="Arial" w:hAnsi="Arial" w:cs="Arial"/>
          <w:i/>
          <w:sz w:val="18"/>
          <w:szCs w:val="18"/>
        </w:rPr>
        <w:t xml:space="preserve">El video está en lengua española. En </w:t>
      </w:r>
      <w:proofErr w:type="spellStart"/>
      <w:r w:rsidRPr="003D683E">
        <w:rPr>
          <w:rFonts w:ascii="Arial" w:hAnsi="Arial" w:cs="Arial"/>
          <w:i/>
          <w:sz w:val="18"/>
          <w:szCs w:val="18"/>
        </w:rPr>
        <w:t>Youtube</w:t>
      </w:r>
      <w:proofErr w:type="spellEnd"/>
      <w:r w:rsidRPr="003D683E">
        <w:rPr>
          <w:rFonts w:ascii="Arial" w:hAnsi="Arial" w:cs="Arial"/>
          <w:i/>
          <w:sz w:val="18"/>
          <w:szCs w:val="18"/>
        </w:rPr>
        <w:t xml:space="preserve">, se pueden activar los subtítulos en otros idiomas. Para ello hay que seleccionar esta opción dentro del menú “Configuración” ( </w:t>
      </w:r>
      <w:r w:rsidRPr="003D683E">
        <w:rPr>
          <w:rFonts w:ascii="Arial" w:hAnsi="Arial" w:cs="Arial"/>
          <w:i/>
          <w:noProof/>
          <w:sz w:val="18"/>
          <w:szCs w:val="18"/>
          <w:lang w:val="es-ES" w:eastAsia="es-ES"/>
        </w:rPr>
        <w:drawing>
          <wp:inline distT="0" distB="0" distL="0" distR="0">
            <wp:extent cx="200028" cy="200024"/>
            <wp:effectExtent l="19050" t="0" r="9522" b="0"/>
            <wp:docPr id="12" name="11 Imagen"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6" cstate="print"/>
                    <a:stretch>
                      <a:fillRect/>
                    </a:stretch>
                  </pic:blipFill>
                  <pic:spPr>
                    <a:xfrm flipH="1" flipV="1">
                      <a:off x="0" y="0"/>
                      <a:ext cx="200028" cy="200024"/>
                    </a:xfrm>
                    <a:prstGeom prst="rect">
                      <a:avLst/>
                    </a:prstGeom>
                  </pic:spPr>
                </pic:pic>
              </a:graphicData>
            </a:graphic>
          </wp:inline>
        </w:drawing>
      </w:r>
      <w:r w:rsidRPr="003D683E">
        <w:rPr>
          <w:rFonts w:ascii="Arial" w:hAnsi="Arial" w:cs="Arial"/>
          <w:i/>
          <w:sz w:val="18"/>
          <w:szCs w:val="18"/>
        </w:rPr>
        <w:t xml:space="preserve"> ), y elegir el idioma deseado dentro de la opción ‘Traducción automática’.</w:t>
      </w:r>
    </w:p>
    <w:p w:rsidR="0090328C" w:rsidRDefault="0090328C" w:rsidP="00201722">
      <w:pPr>
        <w:spacing w:after="0" w:line="288" w:lineRule="auto"/>
        <w:ind w:left="284"/>
        <w:jc w:val="both"/>
        <w:rPr>
          <w:rFonts w:ascii="Arial" w:eastAsia="Times New Roman" w:hAnsi="Arial" w:cs="Arial"/>
          <w:color w:val="212529"/>
          <w:lang w:eastAsia="es-MX"/>
        </w:rPr>
      </w:pPr>
    </w:p>
    <w:p w:rsidR="005144A7" w:rsidRDefault="005144A7" w:rsidP="008725F6">
      <w:pPr>
        <w:spacing w:after="0" w:line="288" w:lineRule="auto"/>
        <w:ind w:left="284"/>
        <w:jc w:val="both"/>
        <w:rPr>
          <w:rFonts w:ascii="Arial" w:hAnsi="Arial" w:cs="Arial"/>
          <w:b/>
          <w:color w:val="C45911" w:themeColor="accent2" w:themeShade="BF"/>
          <w:sz w:val="16"/>
          <w:szCs w:val="16"/>
        </w:rPr>
      </w:pPr>
    </w:p>
    <w:p w:rsidR="00FD5C8E" w:rsidRPr="005144A7" w:rsidRDefault="00FD5C8E" w:rsidP="008725F6">
      <w:pPr>
        <w:spacing w:after="0" w:line="288" w:lineRule="auto"/>
        <w:ind w:left="284"/>
        <w:jc w:val="both"/>
        <w:rPr>
          <w:rFonts w:ascii="Arial" w:hAnsi="Arial" w:cs="Arial"/>
          <w:b/>
          <w:color w:val="C45911" w:themeColor="accent2" w:themeShade="BF"/>
          <w:sz w:val="16"/>
          <w:szCs w:val="16"/>
        </w:rPr>
      </w:pPr>
    </w:p>
    <w:p w:rsidR="0033364E" w:rsidRPr="007610A7" w:rsidRDefault="00DC2BEC" w:rsidP="008725F6">
      <w:pPr>
        <w:spacing w:after="0" w:line="288" w:lineRule="auto"/>
        <w:ind w:left="284"/>
        <w:jc w:val="both"/>
        <w:rPr>
          <w:rFonts w:ascii="Arial" w:hAnsi="Arial" w:cs="Arial"/>
          <w:b/>
          <w:color w:val="FC8004"/>
        </w:rPr>
      </w:pPr>
      <w:r w:rsidRPr="007610A7">
        <w:rPr>
          <w:rFonts w:ascii="Arial" w:hAnsi="Arial" w:cs="Arial"/>
          <w:b/>
          <w:color w:val="FC8004"/>
        </w:rPr>
        <w:t>Motivación</w:t>
      </w:r>
    </w:p>
    <w:p w:rsidR="00201722" w:rsidRDefault="0033364E" w:rsidP="008725F6">
      <w:pPr>
        <w:spacing w:after="120" w:line="288" w:lineRule="auto"/>
        <w:ind w:left="284" w:firstLine="425"/>
        <w:jc w:val="both"/>
        <w:rPr>
          <w:rFonts w:ascii="Arial" w:eastAsia="Times New Roman" w:hAnsi="Arial" w:cs="Arial"/>
          <w:color w:val="212529"/>
          <w:sz w:val="20"/>
          <w:szCs w:val="20"/>
          <w:lang w:eastAsia="es-MX"/>
        </w:rPr>
      </w:pPr>
      <w:r w:rsidRPr="003D683E">
        <w:rPr>
          <w:rFonts w:ascii="Arial" w:eastAsia="Times New Roman" w:hAnsi="Arial" w:cs="Arial"/>
          <w:color w:val="212529"/>
          <w:sz w:val="20"/>
          <w:szCs w:val="20"/>
          <w:lang w:eastAsia="es-MX"/>
        </w:rPr>
        <w:t>Los niños y niñas son la esperanza y representan el futuro de las naciones en el mundo</w:t>
      </w:r>
      <w:r w:rsidR="00201722" w:rsidRPr="003D683E">
        <w:rPr>
          <w:rFonts w:ascii="Arial" w:eastAsia="Times New Roman" w:hAnsi="Arial" w:cs="Arial"/>
          <w:color w:val="212529"/>
          <w:sz w:val="20"/>
          <w:szCs w:val="20"/>
          <w:lang w:eastAsia="es-MX"/>
        </w:rPr>
        <w:t xml:space="preserve">. </w:t>
      </w:r>
    </w:p>
    <w:p w:rsidR="000D6582" w:rsidRPr="00FD5C8E" w:rsidRDefault="0033364E" w:rsidP="00A26D58">
      <w:pPr>
        <w:spacing w:before="240" w:after="0" w:line="288" w:lineRule="auto"/>
        <w:ind w:left="709"/>
        <w:jc w:val="center"/>
        <w:rPr>
          <w:rFonts w:ascii="Arial" w:hAnsi="Arial" w:cs="Arial"/>
          <w:b/>
          <w:bCs/>
          <w:color w:val="00ADEF"/>
        </w:rPr>
      </w:pPr>
      <w:r w:rsidRPr="00FD5C8E">
        <w:rPr>
          <w:rFonts w:ascii="Arial" w:hAnsi="Arial" w:cs="Arial"/>
          <w:b/>
          <w:bCs/>
          <w:color w:val="BD2025"/>
        </w:rPr>
        <w:t xml:space="preserve">CANTO: </w:t>
      </w:r>
      <w:r w:rsidR="008A5346" w:rsidRPr="00FD5C8E">
        <w:rPr>
          <w:rFonts w:ascii="Arial" w:hAnsi="Arial" w:cs="Arial"/>
          <w:b/>
          <w:bCs/>
          <w:color w:val="00ADEF"/>
        </w:rPr>
        <w:t>"D</w:t>
      </w:r>
      <w:r w:rsidRPr="00FD5C8E">
        <w:rPr>
          <w:rFonts w:ascii="Arial" w:hAnsi="Arial" w:cs="Arial"/>
          <w:b/>
          <w:bCs/>
          <w:color w:val="00ADEF"/>
        </w:rPr>
        <w:t>e lluvia y de sol</w:t>
      </w:r>
      <w:r w:rsidR="008A5346" w:rsidRPr="00FD5C8E">
        <w:rPr>
          <w:rFonts w:ascii="Arial" w:hAnsi="Arial" w:cs="Arial"/>
          <w:b/>
          <w:bCs/>
          <w:color w:val="00ADEF"/>
        </w:rPr>
        <w:t>"</w:t>
      </w:r>
      <w:r w:rsidRPr="00FD5C8E">
        <w:rPr>
          <w:rFonts w:ascii="Arial" w:hAnsi="Arial" w:cs="Arial"/>
          <w:b/>
          <w:bCs/>
          <w:color w:val="00ADEF"/>
        </w:rPr>
        <w:t xml:space="preserve"> (Álvaro Fraile)</w:t>
      </w:r>
    </w:p>
    <w:p w:rsidR="008A5346" w:rsidRPr="00201722" w:rsidRDefault="008A5346" w:rsidP="00A26D58">
      <w:pPr>
        <w:pStyle w:val="Listavietas"/>
        <w:suppressAutoHyphens/>
        <w:spacing w:before="0" w:after="240"/>
        <w:ind w:left="709" w:right="-1" w:firstLine="0"/>
        <w:jc w:val="center"/>
        <w:rPr>
          <w:rFonts w:ascii="Arial" w:hAnsi="Arial" w:cs="Arial"/>
          <w:i/>
          <w:iCs/>
          <w:color w:val="70AD47" w:themeColor="accent6"/>
        </w:rPr>
      </w:pPr>
      <w:r w:rsidRPr="00201722">
        <w:rPr>
          <w:rFonts w:ascii="Arial" w:hAnsi="Arial" w:cs="Arial"/>
          <w:i/>
          <w:iCs/>
          <w:color w:val="70AD47" w:themeColor="accent6"/>
        </w:rPr>
        <w:t>https://youtu.be/O0T2lv5DzhY</w:t>
      </w:r>
    </w:p>
    <w:p w:rsidR="008A5346" w:rsidRPr="00BB5128" w:rsidRDefault="008A5346" w:rsidP="00201722">
      <w:pPr>
        <w:spacing w:after="120" w:line="288" w:lineRule="auto"/>
        <w:ind w:left="284"/>
        <w:jc w:val="center"/>
        <w:rPr>
          <w:rStyle w:val="Hipervnculo"/>
        </w:rPr>
        <w:sectPr w:rsidR="008A5346" w:rsidRPr="00BB5128" w:rsidSect="00A47D5D">
          <w:headerReference w:type="default" r:id="rId17"/>
          <w:footerReference w:type="default" r:id="rId18"/>
          <w:type w:val="continuous"/>
          <w:pgSz w:w="12240" w:h="15840"/>
          <w:pgMar w:top="1560" w:right="1325" w:bottom="1135" w:left="1418" w:header="708" w:footer="708" w:gutter="0"/>
          <w:cols w:space="708"/>
          <w:titlePg/>
          <w:docGrid w:linePitch="360"/>
        </w:sectPr>
      </w:pPr>
      <w:bookmarkStart w:id="0" w:name="_GoBack"/>
      <w:bookmarkEnd w:id="0"/>
    </w:p>
    <w:p w:rsidR="00201722"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lastRenderedPageBreak/>
        <w:t>Vendrán las alegrías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rodeadas de desastres.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Vendrán nuevas conquistas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y algunas soledades.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Traerá cada reto sus miedos…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nuevos abismos</w:t>
      </w:r>
    </w:p>
    <w:p w:rsidR="0033364E" w:rsidRPr="003D683E" w:rsidRDefault="0033364E" w:rsidP="00794085">
      <w:pPr>
        <w:pStyle w:val="Ningnestilodeprrafo"/>
        <w:suppressAutoHyphens/>
        <w:spacing w:before="120" w:line="240" w:lineRule="auto"/>
        <w:ind w:left="113" w:hanging="113"/>
        <w:jc w:val="center"/>
        <w:rPr>
          <w:rFonts w:ascii="Arial" w:hAnsi="Arial" w:cs="Arial"/>
          <w:i/>
          <w:iCs/>
          <w:sz w:val="20"/>
          <w:szCs w:val="20"/>
        </w:rPr>
      </w:pPr>
      <w:r w:rsidRPr="003D683E">
        <w:rPr>
          <w:rFonts w:ascii="Arial" w:hAnsi="Arial" w:cs="Arial"/>
          <w:i/>
          <w:iCs/>
          <w:sz w:val="20"/>
          <w:szCs w:val="20"/>
        </w:rPr>
        <w:t>Vendrán buenas noticias.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Verás como algo estorba.</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Vendrán algunas luces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proyectando nuevas sombras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Traerá cada mérito vértigos…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nuevos destinos.</w:t>
      </w:r>
    </w:p>
    <w:p w:rsidR="0033364E" w:rsidRPr="003D683E" w:rsidRDefault="0033364E" w:rsidP="00794085">
      <w:pPr>
        <w:pStyle w:val="Ningnestilodeprrafo"/>
        <w:suppressAutoHyphens/>
        <w:spacing w:before="120" w:line="240" w:lineRule="auto"/>
        <w:ind w:left="113" w:hanging="113"/>
        <w:jc w:val="center"/>
        <w:rPr>
          <w:rFonts w:ascii="Arial" w:hAnsi="Arial" w:cs="Arial"/>
          <w:i/>
          <w:iCs/>
          <w:sz w:val="20"/>
          <w:szCs w:val="20"/>
        </w:rPr>
      </w:pPr>
      <w:r w:rsidRPr="003D683E">
        <w:rPr>
          <w:rFonts w:ascii="Arial" w:hAnsi="Arial" w:cs="Arial"/>
          <w:i/>
          <w:iCs/>
          <w:sz w:val="20"/>
          <w:szCs w:val="20"/>
        </w:rPr>
        <w:t>y allí seremos más fuertes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dejándonos llevar</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y allí seremos más fuertes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dejándonos mojar</w:t>
      </w:r>
    </w:p>
    <w:p w:rsid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habrá que conservar</w:t>
      </w:r>
      <w:r w:rsidR="00C16238" w:rsidRPr="003D683E">
        <w:rPr>
          <w:rFonts w:ascii="Arial" w:hAnsi="Arial" w:cs="Arial"/>
          <w:i/>
          <w:iCs/>
          <w:sz w:val="20"/>
          <w:szCs w:val="20"/>
        </w:rPr>
        <w:t xml:space="preserve"> </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alegría en el cansancio</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y paciencia en el fracaso…</w:t>
      </w:r>
    </w:p>
    <w:p w:rsidR="0033364E" w:rsidRPr="003D683E" w:rsidRDefault="0033364E" w:rsidP="00794085">
      <w:pPr>
        <w:pStyle w:val="General2"/>
        <w:spacing w:before="240" w:line="240" w:lineRule="auto"/>
        <w:ind w:firstLine="0"/>
        <w:jc w:val="center"/>
        <w:rPr>
          <w:rFonts w:ascii="Arial" w:hAnsi="Arial" w:cs="Arial"/>
          <w:b/>
          <w:bCs/>
          <w:i/>
          <w:iCs/>
        </w:rPr>
      </w:pPr>
      <w:r w:rsidRPr="003D683E">
        <w:rPr>
          <w:rFonts w:ascii="Arial" w:hAnsi="Arial" w:cs="Arial"/>
          <w:b/>
          <w:bCs/>
          <w:i/>
          <w:iCs/>
        </w:rPr>
        <w:t>...SOMOS DE LLUVIA,</w:t>
      </w:r>
    </w:p>
    <w:p w:rsidR="0033364E" w:rsidRPr="003D683E" w:rsidRDefault="0033364E" w:rsidP="00794085">
      <w:pPr>
        <w:pStyle w:val="General2"/>
        <w:spacing w:before="0" w:line="240" w:lineRule="auto"/>
        <w:ind w:firstLine="0"/>
        <w:jc w:val="center"/>
        <w:rPr>
          <w:rFonts w:ascii="Arial" w:hAnsi="Arial" w:cs="Arial"/>
          <w:i/>
          <w:iCs/>
        </w:rPr>
      </w:pPr>
      <w:r w:rsidRPr="003D683E">
        <w:rPr>
          <w:rFonts w:ascii="Arial" w:hAnsi="Arial" w:cs="Arial"/>
          <w:b/>
          <w:bCs/>
          <w:i/>
          <w:iCs/>
        </w:rPr>
        <w:t>SOMOS DE SOL...</w:t>
      </w:r>
    </w:p>
    <w:p w:rsidR="0033364E" w:rsidRPr="003D683E" w:rsidRDefault="0033364E" w:rsidP="00794085">
      <w:pPr>
        <w:pStyle w:val="General2"/>
        <w:spacing w:before="0" w:line="240" w:lineRule="auto"/>
        <w:ind w:firstLine="0"/>
        <w:jc w:val="center"/>
        <w:rPr>
          <w:rFonts w:ascii="Arial" w:hAnsi="Arial" w:cs="Arial"/>
          <w:i/>
          <w:iCs/>
        </w:rPr>
      </w:pPr>
    </w:p>
    <w:p w:rsidR="00794085" w:rsidRDefault="00794085" w:rsidP="00794085">
      <w:pPr>
        <w:pStyle w:val="General2"/>
        <w:spacing w:before="0" w:line="240" w:lineRule="auto"/>
        <w:ind w:firstLine="0"/>
        <w:jc w:val="center"/>
        <w:rPr>
          <w:rFonts w:ascii="Arial" w:hAnsi="Arial" w:cs="Arial"/>
          <w:i/>
          <w:iCs/>
        </w:rPr>
      </w:pPr>
    </w:p>
    <w:p w:rsidR="005144A7" w:rsidRDefault="005144A7" w:rsidP="00794085">
      <w:pPr>
        <w:pStyle w:val="General2"/>
        <w:spacing w:before="0" w:line="240" w:lineRule="auto"/>
        <w:ind w:firstLine="0"/>
        <w:jc w:val="center"/>
        <w:rPr>
          <w:rFonts w:ascii="Arial" w:hAnsi="Arial" w:cs="Arial"/>
          <w:i/>
          <w:iCs/>
        </w:rPr>
      </w:pPr>
    </w:p>
    <w:p w:rsidR="0033364E" w:rsidRPr="003D683E" w:rsidRDefault="00FD5C8E" w:rsidP="00794085">
      <w:pPr>
        <w:pStyle w:val="Ningnestilodeprrafo"/>
        <w:suppressAutoHyphens/>
        <w:spacing w:line="240" w:lineRule="auto"/>
        <w:ind w:left="113" w:hanging="113"/>
        <w:jc w:val="center"/>
        <w:rPr>
          <w:rFonts w:ascii="Arial" w:hAnsi="Arial" w:cs="Arial"/>
          <w:i/>
          <w:iCs/>
          <w:sz w:val="20"/>
          <w:szCs w:val="20"/>
        </w:rPr>
      </w:pPr>
      <w:r>
        <w:rPr>
          <w:rFonts w:ascii="Arial" w:hAnsi="Arial" w:cs="Arial"/>
          <w:i/>
          <w:iCs/>
          <w:sz w:val="20"/>
          <w:szCs w:val="20"/>
        </w:rPr>
        <w:lastRenderedPageBreak/>
        <w:t>Ve</w:t>
      </w:r>
      <w:r w:rsidR="0033364E" w:rsidRPr="003D683E">
        <w:rPr>
          <w:rFonts w:ascii="Arial" w:hAnsi="Arial" w:cs="Arial"/>
          <w:i/>
          <w:iCs/>
          <w:sz w:val="20"/>
          <w:szCs w:val="20"/>
        </w:rPr>
        <w:t>ndrán nuevos olores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junto a malos sabores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Vendrán nuevas canciones,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mareas, tentaciones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Traerán los deshechos de un sueño...</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nuevos alivios</w:t>
      </w:r>
    </w:p>
    <w:p w:rsidR="0033364E" w:rsidRPr="003D683E" w:rsidRDefault="0033364E" w:rsidP="00794085">
      <w:pPr>
        <w:pStyle w:val="Ningnestilodeprrafo"/>
        <w:suppressAutoHyphens/>
        <w:spacing w:before="120" w:line="240" w:lineRule="auto"/>
        <w:ind w:left="113" w:hanging="113"/>
        <w:jc w:val="center"/>
        <w:rPr>
          <w:rFonts w:ascii="Arial" w:hAnsi="Arial" w:cs="Arial"/>
          <w:i/>
          <w:iCs/>
          <w:sz w:val="20"/>
          <w:szCs w:val="20"/>
        </w:rPr>
      </w:pPr>
      <w:r w:rsidRPr="003D683E">
        <w:rPr>
          <w:rFonts w:ascii="Arial" w:hAnsi="Arial" w:cs="Arial"/>
          <w:i/>
          <w:iCs/>
          <w:sz w:val="20"/>
          <w:szCs w:val="20"/>
        </w:rPr>
        <w:t>Vendrán tranquilidades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corriendo algunos riesgos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asumiremos llaves</w:t>
      </w:r>
      <w:r w:rsidR="00C16238" w:rsidRPr="003D683E">
        <w:rPr>
          <w:rFonts w:ascii="Arial" w:hAnsi="Arial" w:cs="Arial"/>
          <w:i/>
          <w:iCs/>
          <w:sz w:val="20"/>
          <w:szCs w:val="20"/>
        </w:rPr>
        <w:t xml:space="preserve"> q</w:t>
      </w:r>
      <w:r w:rsidRPr="003D683E">
        <w:rPr>
          <w:rFonts w:ascii="Arial" w:hAnsi="Arial" w:cs="Arial"/>
          <w:i/>
          <w:iCs/>
          <w:sz w:val="20"/>
          <w:szCs w:val="20"/>
        </w:rPr>
        <w:t>ue abren con un precio</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Traerá cada fruto disgustos…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nuevos peligros.</w:t>
      </w:r>
    </w:p>
    <w:p w:rsidR="0033364E" w:rsidRPr="003D683E" w:rsidRDefault="0033364E" w:rsidP="00794085">
      <w:pPr>
        <w:pStyle w:val="Ningnestilodeprrafo"/>
        <w:suppressAutoHyphens/>
        <w:spacing w:before="120" w:line="240" w:lineRule="auto"/>
        <w:ind w:left="113" w:hanging="113"/>
        <w:jc w:val="center"/>
        <w:rPr>
          <w:rFonts w:ascii="Arial" w:hAnsi="Arial" w:cs="Arial"/>
          <w:i/>
          <w:iCs/>
          <w:sz w:val="20"/>
          <w:szCs w:val="20"/>
        </w:rPr>
      </w:pPr>
      <w:r w:rsidRPr="003D683E">
        <w:rPr>
          <w:rFonts w:ascii="Arial" w:hAnsi="Arial" w:cs="Arial"/>
          <w:i/>
          <w:iCs/>
          <w:sz w:val="20"/>
          <w:szCs w:val="20"/>
        </w:rPr>
        <w:t>Y allí seremos más fuertes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dejándonos llover</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y allí seremos más fuertes</w:t>
      </w:r>
    </w:p>
    <w:p w:rsidR="0033364E" w:rsidRPr="003D683E" w:rsidRDefault="0033364E" w:rsidP="00794085">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dejándonos caer</w:t>
      </w:r>
    </w:p>
    <w:p w:rsidR="0033364E" w:rsidRPr="003D683E" w:rsidRDefault="0033364E" w:rsidP="00C16238">
      <w:pPr>
        <w:pStyle w:val="Ningnestilodeprrafo"/>
        <w:suppressAutoHyphens/>
        <w:spacing w:line="240" w:lineRule="auto"/>
        <w:ind w:left="113" w:hanging="113"/>
        <w:jc w:val="center"/>
        <w:rPr>
          <w:rFonts w:ascii="Arial" w:hAnsi="Arial" w:cs="Arial"/>
          <w:i/>
          <w:iCs/>
          <w:sz w:val="20"/>
          <w:szCs w:val="20"/>
        </w:rPr>
      </w:pPr>
      <w:r w:rsidRPr="003D683E">
        <w:rPr>
          <w:rFonts w:ascii="Arial" w:hAnsi="Arial" w:cs="Arial"/>
          <w:i/>
          <w:iCs/>
          <w:sz w:val="20"/>
          <w:szCs w:val="20"/>
        </w:rPr>
        <w:t>Saber reconocer</w:t>
      </w:r>
      <w:r w:rsidR="00C16238" w:rsidRPr="003D683E">
        <w:rPr>
          <w:rFonts w:ascii="Arial" w:hAnsi="Arial" w:cs="Arial"/>
          <w:i/>
          <w:iCs/>
          <w:sz w:val="20"/>
          <w:szCs w:val="20"/>
        </w:rPr>
        <w:t xml:space="preserve"> </w:t>
      </w:r>
      <w:r w:rsidRPr="003D683E">
        <w:rPr>
          <w:rFonts w:ascii="Arial" w:hAnsi="Arial" w:cs="Arial"/>
          <w:i/>
          <w:iCs/>
          <w:sz w:val="20"/>
          <w:szCs w:val="20"/>
        </w:rPr>
        <w:t>colores en los charcos</w:t>
      </w:r>
    </w:p>
    <w:p w:rsidR="0033364E" w:rsidRPr="003D683E" w:rsidRDefault="0033364E" w:rsidP="008A5346">
      <w:pPr>
        <w:pStyle w:val="Ningnestilodeprrafo"/>
        <w:suppressAutoHyphens/>
        <w:spacing w:line="264" w:lineRule="auto"/>
        <w:ind w:left="113" w:hanging="113"/>
        <w:jc w:val="center"/>
        <w:rPr>
          <w:rFonts w:ascii="Arial" w:hAnsi="Arial" w:cs="Arial"/>
          <w:i/>
          <w:iCs/>
          <w:sz w:val="20"/>
          <w:szCs w:val="20"/>
        </w:rPr>
      </w:pPr>
      <w:r w:rsidRPr="003D683E">
        <w:rPr>
          <w:rFonts w:ascii="Arial" w:hAnsi="Arial" w:cs="Arial"/>
          <w:i/>
          <w:iCs/>
          <w:sz w:val="20"/>
          <w:szCs w:val="20"/>
        </w:rPr>
        <w:t>y humor como un milagro</w:t>
      </w:r>
    </w:p>
    <w:p w:rsidR="0033364E" w:rsidRPr="003D683E" w:rsidRDefault="0033364E" w:rsidP="00794085">
      <w:pPr>
        <w:pStyle w:val="General2"/>
        <w:spacing w:before="240" w:line="240" w:lineRule="auto"/>
        <w:ind w:firstLine="0"/>
        <w:jc w:val="center"/>
        <w:rPr>
          <w:rFonts w:ascii="Arial" w:hAnsi="Arial" w:cs="Arial"/>
          <w:b/>
          <w:bCs/>
          <w:i/>
          <w:iCs/>
        </w:rPr>
      </w:pPr>
      <w:r w:rsidRPr="003D683E">
        <w:rPr>
          <w:rFonts w:ascii="Arial" w:hAnsi="Arial" w:cs="Arial"/>
          <w:b/>
          <w:bCs/>
          <w:i/>
          <w:iCs/>
        </w:rPr>
        <w:t xml:space="preserve">…...SOMOS DE LLUVIA, </w:t>
      </w:r>
    </w:p>
    <w:p w:rsidR="0033364E" w:rsidRPr="003D683E" w:rsidRDefault="0033364E" w:rsidP="00794085">
      <w:pPr>
        <w:pStyle w:val="General2"/>
        <w:spacing w:before="0" w:line="240" w:lineRule="auto"/>
        <w:ind w:firstLine="0"/>
        <w:jc w:val="center"/>
        <w:rPr>
          <w:rFonts w:ascii="Arial" w:hAnsi="Arial" w:cs="Arial"/>
          <w:b/>
          <w:bCs/>
          <w:i/>
          <w:iCs/>
        </w:rPr>
      </w:pPr>
      <w:r w:rsidRPr="003D683E">
        <w:rPr>
          <w:rFonts w:ascii="Arial" w:hAnsi="Arial" w:cs="Arial"/>
          <w:b/>
          <w:bCs/>
          <w:i/>
          <w:iCs/>
        </w:rPr>
        <w:t>SOMOS DE SOL..</w:t>
      </w:r>
    </w:p>
    <w:p w:rsidR="0033364E" w:rsidRPr="003D683E" w:rsidRDefault="0033364E" w:rsidP="00794085">
      <w:pPr>
        <w:pStyle w:val="General2"/>
        <w:spacing w:before="57" w:line="240" w:lineRule="auto"/>
        <w:ind w:firstLine="0"/>
        <w:jc w:val="center"/>
        <w:rPr>
          <w:rFonts w:ascii="Arial" w:hAnsi="Arial" w:cs="Arial"/>
          <w:b/>
          <w:bCs/>
          <w:i/>
          <w:iCs/>
        </w:rPr>
      </w:pPr>
      <w:r w:rsidRPr="003D683E">
        <w:rPr>
          <w:rFonts w:ascii="Arial" w:hAnsi="Arial" w:cs="Arial"/>
          <w:b/>
          <w:bCs/>
          <w:i/>
          <w:iCs/>
        </w:rPr>
        <w:t>...PINTAMOS EL CIELO</w:t>
      </w:r>
    </w:p>
    <w:p w:rsidR="000D6582" w:rsidRPr="003D683E" w:rsidRDefault="0033364E" w:rsidP="00794085">
      <w:pPr>
        <w:pStyle w:val="General2"/>
        <w:spacing w:before="0" w:line="240" w:lineRule="auto"/>
        <w:ind w:firstLine="0"/>
        <w:jc w:val="center"/>
        <w:rPr>
          <w:rFonts w:ascii="Arial" w:hAnsi="Arial" w:cs="Arial"/>
          <w:lang w:val="es-PR"/>
        </w:rPr>
      </w:pPr>
      <w:r w:rsidRPr="003D683E">
        <w:rPr>
          <w:rFonts w:ascii="Arial" w:hAnsi="Arial" w:cs="Arial"/>
          <w:b/>
          <w:bCs/>
          <w:i/>
          <w:iCs/>
        </w:rPr>
        <w:t xml:space="preserve"> DE OTRO COLOR..</w:t>
      </w:r>
      <w:r w:rsidR="00A26D58" w:rsidRPr="00A26D58">
        <w:rPr>
          <w:rFonts w:ascii="Arial" w:eastAsia="Times New Roman" w:hAnsi="Arial" w:cs="Arial"/>
          <w:noProof/>
          <w:color w:val="212529"/>
          <w:lang w:val="es-ES" w:eastAsia="es-ES"/>
        </w:rPr>
        <w:t xml:space="preserve"> </w:t>
      </w:r>
    </w:p>
    <w:p w:rsidR="00794085" w:rsidRDefault="00794085" w:rsidP="000D6582">
      <w:pPr>
        <w:spacing w:after="0" w:line="240" w:lineRule="auto"/>
        <w:jc w:val="both"/>
        <w:rPr>
          <w:rFonts w:ascii="Arial" w:hAnsi="Arial" w:cs="Arial"/>
          <w:lang w:val="es-PR"/>
        </w:rPr>
      </w:pPr>
    </w:p>
    <w:p w:rsidR="00FD5C8E" w:rsidRPr="0020517E" w:rsidRDefault="00FD5C8E" w:rsidP="000D6582">
      <w:pPr>
        <w:spacing w:after="0" w:line="240" w:lineRule="auto"/>
        <w:jc w:val="both"/>
        <w:rPr>
          <w:rFonts w:ascii="Arial" w:hAnsi="Arial" w:cs="Arial"/>
          <w:lang w:val="es-PR"/>
        </w:rPr>
        <w:sectPr w:rsidR="00FD5C8E" w:rsidRPr="0020517E" w:rsidSect="00446B90">
          <w:type w:val="continuous"/>
          <w:pgSz w:w="12240" w:h="15840"/>
          <w:pgMar w:top="1134" w:right="1325" w:bottom="993" w:left="2127" w:header="708" w:footer="708" w:gutter="0"/>
          <w:cols w:num="2" w:space="426"/>
          <w:docGrid w:linePitch="360"/>
        </w:sectPr>
      </w:pPr>
    </w:p>
    <w:p w:rsidR="008A5346" w:rsidRPr="007610A7" w:rsidRDefault="00C824F2" w:rsidP="00FD5C8E">
      <w:pPr>
        <w:spacing w:before="120" w:after="0" w:line="288" w:lineRule="auto"/>
        <w:ind w:left="284"/>
        <w:rPr>
          <w:rFonts w:ascii="Arial" w:hAnsi="Arial" w:cs="Arial"/>
          <w:color w:val="FC8004"/>
        </w:rPr>
      </w:pPr>
      <w:r w:rsidRPr="007610A7">
        <w:rPr>
          <w:rFonts w:ascii="Arial" w:hAnsi="Arial" w:cs="Arial"/>
          <w:b/>
          <w:color w:val="FC8004"/>
        </w:rPr>
        <w:lastRenderedPageBreak/>
        <w:t>Invitación</w:t>
      </w:r>
      <w:r w:rsidR="004D42DC" w:rsidRPr="007610A7">
        <w:rPr>
          <w:rFonts w:ascii="Arial" w:hAnsi="Arial" w:cs="Arial"/>
          <w:color w:val="FC8004"/>
        </w:rPr>
        <w:t xml:space="preserve"> </w:t>
      </w:r>
    </w:p>
    <w:p w:rsidR="00CD01CA" w:rsidRPr="003D683E" w:rsidRDefault="008A5346" w:rsidP="00FD5C8E">
      <w:pPr>
        <w:pStyle w:val="General2"/>
        <w:spacing w:before="0" w:after="120" w:line="264" w:lineRule="auto"/>
        <w:ind w:left="284"/>
        <w:rPr>
          <w:rFonts w:ascii="Arial" w:eastAsia="Times New Roman" w:hAnsi="Arial" w:cs="Arial"/>
          <w:color w:val="212529"/>
          <w:lang w:eastAsia="es-MX"/>
        </w:rPr>
      </w:pPr>
      <w:r w:rsidRPr="003D683E">
        <w:rPr>
          <w:rFonts w:ascii="Arial" w:eastAsia="Times New Roman" w:hAnsi="Arial" w:cs="Arial"/>
          <w:color w:val="212529"/>
          <w:lang w:val="es-MX" w:eastAsia="es-MX"/>
        </w:rPr>
        <w:t>Recitamos el salmo de forma espontánea, sintiéndonos voz de los sin voz… niños y niñas que sufren cada condición, reconociendo que Dios cuida dando protección de cada uno</w:t>
      </w:r>
      <w:r w:rsidR="006C57A1" w:rsidRPr="003D683E">
        <w:rPr>
          <w:rFonts w:ascii="Arial" w:eastAsia="Times New Roman" w:hAnsi="Arial" w:cs="Arial"/>
          <w:color w:val="212529"/>
          <w:lang w:eastAsia="es-MX"/>
        </w:rPr>
        <w:t>.</w:t>
      </w:r>
      <w:r w:rsidR="00DB6392" w:rsidRPr="003D683E">
        <w:rPr>
          <w:rFonts w:ascii="Arial" w:eastAsia="Times New Roman" w:hAnsi="Arial" w:cs="Arial"/>
          <w:color w:val="212529"/>
          <w:lang w:eastAsia="es-MX"/>
        </w:rPr>
        <w:t xml:space="preserve"> </w:t>
      </w:r>
    </w:p>
    <w:p w:rsidR="00AC24E9" w:rsidRPr="003D683E" w:rsidRDefault="00794085" w:rsidP="00DC5260">
      <w:pPr>
        <w:spacing w:line="264" w:lineRule="auto"/>
        <w:jc w:val="center"/>
        <w:rPr>
          <w:rFonts w:ascii="Arial" w:hAnsi="Arial" w:cs="Arial"/>
          <w:b/>
          <w:bCs/>
          <w:lang w:val="es-PR"/>
        </w:rPr>
      </w:pPr>
      <w:r w:rsidRPr="007610A7">
        <w:rPr>
          <w:rFonts w:ascii="Arial" w:hAnsi="Arial" w:cs="Arial"/>
          <w:b/>
          <w:bCs/>
          <w:color w:val="EE3604"/>
          <w:lang w:val="es-PR"/>
        </w:rPr>
        <w:t>Salmo 24(23)</w:t>
      </w:r>
      <w:r w:rsidR="00DB6392" w:rsidRPr="007610A7">
        <w:rPr>
          <w:rFonts w:ascii="Arial" w:hAnsi="Arial" w:cs="Arial"/>
          <w:b/>
          <w:bCs/>
          <w:color w:val="EE3604"/>
          <w:lang w:val="es-PR"/>
        </w:rPr>
        <w:t>:</w:t>
      </w:r>
      <w:r w:rsidR="00DB6392" w:rsidRPr="003D683E">
        <w:rPr>
          <w:rFonts w:ascii="Arial" w:hAnsi="Arial" w:cs="Arial"/>
          <w:b/>
          <w:bCs/>
          <w:lang w:val="es-PR"/>
        </w:rPr>
        <w:t xml:space="preserve">  </w:t>
      </w:r>
      <w:r w:rsidR="00DB6392" w:rsidRPr="007610A7">
        <w:rPr>
          <w:rFonts w:ascii="Arial" w:hAnsi="Arial" w:cs="Arial"/>
          <w:b/>
          <w:bCs/>
          <w:color w:val="00B0F0"/>
          <w:lang w:val="es-PR"/>
        </w:rPr>
        <w:t>“</w:t>
      </w:r>
      <w:r w:rsidRPr="007610A7">
        <w:rPr>
          <w:rFonts w:ascii="Arial" w:hAnsi="Arial" w:cs="Arial"/>
          <w:b/>
          <w:bCs/>
          <w:color w:val="00B0F0"/>
          <w:lang w:val="es-PR"/>
        </w:rPr>
        <w:t>El Señor es mi Pastor</w:t>
      </w:r>
      <w:r w:rsidR="00DB6392" w:rsidRPr="007610A7">
        <w:rPr>
          <w:rFonts w:ascii="Arial" w:hAnsi="Arial" w:cs="Arial"/>
          <w:b/>
          <w:bCs/>
          <w:color w:val="00B0F0"/>
          <w:lang w:val="es-PR"/>
        </w:rPr>
        <w:t>”</w:t>
      </w:r>
    </w:p>
    <w:p w:rsidR="00AC24E9" w:rsidRPr="005615B9" w:rsidRDefault="00AC24E9" w:rsidP="00DC5260">
      <w:pPr>
        <w:spacing w:line="264" w:lineRule="auto"/>
        <w:rPr>
          <w:rFonts w:ascii="Tahoma" w:hAnsi="Tahoma" w:cs="Tahoma"/>
          <w:sz w:val="20"/>
          <w:szCs w:val="20"/>
          <w:lang w:val="es-PR"/>
        </w:rPr>
        <w:sectPr w:rsidR="00AC24E9" w:rsidRPr="005615B9" w:rsidSect="00201722">
          <w:type w:val="continuous"/>
          <w:pgSz w:w="12240" w:h="15840"/>
          <w:pgMar w:top="1440" w:right="1325" w:bottom="1440" w:left="1418" w:header="720" w:footer="720" w:gutter="0"/>
          <w:cols w:space="720"/>
          <w:docGrid w:linePitch="360"/>
        </w:sectPr>
      </w:pP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lastRenderedPageBreak/>
        <w:t>El Señor es mi pastor, nada me falta.</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En verdes praderas me hace reposar,</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me conduce a fuentes tranquilas</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y repara mis fuerzas.</w:t>
      </w:r>
    </w:p>
    <w:p w:rsidR="006370DD" w:rsidRPr="003D683E" w:rsidRDefault="006370DD" w:rsidP="00DC5260">
      <w:pPr>
        <w:spacing w:before="120" w:after="0" w:line="264" w:lineRule="auto"/>
        <w:jc w:val="center"/>
        <w:rPr>
          <w:rFonts w:ascii="Arial" w:hAnsi="Arial" w:cs="Arial"/>
          <w:i/>
          <w:sz w:val="20"/>
          <w:szCs w:val="20"/>
          <w:lang w:val="es-PR"/>
        </w:rPr>
      </w:pPr>
      <w:r w:rsidRPr="003D683E">
        <w:rPr>
          <w:rFonts w:ascii="Arial" w:hAnsi="Arial" w:cs="Arial"/>
          <w:i/>
          <w:sz w:val="20"/>
          <w:szCs w:val="20"/>
          <w:lang w:val="es-PR"/>
        </w:rPr>
        <w:t>Me guía el sendero adecuado</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haciendo gala de su oficio.</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Aunque camine por lúgubres cañadas,</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ningún mal temeré, porque tú vas conmigo;</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tu vara y tu bastón me defienden.</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lastRenderedPageBreak/>
        <w:t>Preparas ante mí una mesa</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en presencia de mis enemigos;</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Me unges con perfume la cabeza,</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y mi copa rebosa.</w:t>
      </w:r>
    </w:p>
    <w:p w:rsidR="006370DD" w:rsidRPr="003D683E" w:rsidRDefault="006370DD" w:rsidP="00DC5260">
      <w:pPr>
        <w:spacing w:before="120" w:after="0" w:line="264" w:lineRule="auto"/>
        <w:jc w:val="center"/>
        <w:rPr>
          <w:rFonts w:ascii="Arial" w:hAnsi="Arial" w:cs="Arial"/>
          <w:i/>
          <w:sz w:val="20"/>
          <w:szCs w:val="20"/>
          <w:lang w:val="es-PR"/>
        </w:rPr>
      </w:pPr>
      <w:r w:rsidRPr="003D683E">
        <w:rPr>
          <w:rFonts w:ascii="Arial" w:hAnsi="Arial" w:cs="Arial"/>
          <w:i/>
          <w:sz w:val="20"/>
          <w:szCs w:val="20"/>
          <w:lang w:val="es-PR"/>
        </w:rPr>
        <w:t>¡La bondad y el amor me escoltan</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todos los días de mi vida!</w:t>
      </w:r>
    </w:p>
    <w:p w:rsidR="006370DD"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Y habitaré en la casa del Señor</w:t>
      </w:r>
    </w:p>
    <w:p w:rsidR="005615B9" w:rsidRPr="003D683E" w:rsidRDefault="006370DD" w:rsidP="00DC5260">
      <w:pPr>
        <w:spacing w:after="0" w:line="264" w:lineRule="auto"/>
        <w:jc w:val="center"/>
        <w:rPr>
          <w:rFonts w:ascii="Arial" w:hAnsi="Arial" w:cs="Arial"/>
          <w:i/>
          <w:sz w:val="20"/>
          <w:szCs w:val="20"/>
          <w:lang w:val="es-PR"/>
        </w:rPr>
      </w:pPr>
      <w:r w:rsidRPr="003D683E">
        <w:rPr>
          <w:rFonts w:ascii="Arial" w:hAnsi="Arial" w:cs="Arial"/>
          <w:i/>
          <w:sz w:val="20"/>
          <w:szCs w:val="20"/>
          <w:lang w:val="es-PR"/>
        </w:rPr>
        <w:t>a lo largo de mis días.</w:t>
      </w:r>
    </w:p>
    <w:p w:rsidR="004B0C7D" w:rsidRDefault="004B0C7D" w:rsidP="006370DD">
      <w:pPr>
        <w:spacing w:after="0" w:line="240" w:lineRule="auto"/>
        <w:rPr>
          <w:rFonts w:ascii="Arial" w:hAnsi="Arial" w:cs="Arial"/>
          <w:i/>
          <w:lang w:val="es-PR"/>
        </w:rPr>
        <w:sectPr w:rsidR="004B0C7D" w:rsidSect="00DC5260">
          <w:type w:val="continuous"/>
          <w:pgSz w:w="12240" w:h="15840"/>
          <w:pgMar w:top="1440" w:right="1325" w:bottom="1440" w:left="2268" w:header="720" w:footer="720" w:gutter="0"/>
          <w:cols w:num="2" w:space="170"/>
          <w:docGrid w:linePitch="360"/>
        </w:sectPr>
      </w:pPr>
    </w:p>
    <w:p w:rsidR="006370DD" w:rsidRDefault="005615B9" w:rsidP="00FD5C8E">
      <w:pPr>
        <w:spacing w:before="360" w:after="0" w:line="288" w:lineRule="auto"/>
        <w:ind w:left="284"/>
        <w:jc w:val="both"/>
        <w:rPr>
          <w:rFonts w:ascii="Arial" w:eastAsia="Times New Roman" w:hAnsi="Arial" w:cs="Arial"/>
          <w:color w:val="212529"/>
          <w:lang w:eastAsia="es-MX"/>
        </w:rPr>
      </w:pPr>
      <w:r w:rsidRPr="007610A7">
        <w:rPr>
          <w:rFonts w:ascii="Arial" w:hAnsi="Arial" w:cs="Arial"/>
          <w:b/>
          <w:color w:val="FC8004"/>
        </w:rPr>
        <w:lastRenderedPageBreak/>
        <w:t>Lectura del</w:t>
      </w:r>
      <w:r w:rsidR="00FE7A3B" w:rsidRPr="007610A7">
        <w:rPr>
          <w:rFonts w:ascii="Arial" w:hAnsi="Arial" w:cs="Arial"/>
          <w:b/>
          <w:color w:val="FC8004"/>
        </w:rPr>
        <w:t xml:space="preserve"> Evangelio</w:t>
      </w:r>
      <w:r>
        <w:rPr>
          <w:rFonts w:ascii="Arial" w:eastAsia="Times New Roman" w:hAnsi="Arial" w:cs="Arial"/>
          <w:color w:val="212529"/>
          <w:lang w:eastAsia="es-MX"/>
        </w:rPr>
        <w:t xml:space="preserve"> </w:t>
      </w:r>
    </w:p>
    <w:p w:rsidR="005615B9" w:rsidRPr="003D683E" w:rsidRDefault="00810310" w:rsidP="00DC5260">
      <w:pPr>
        <w:spacing w:after="0" w:line="288" w:lineRule="auto"/>
        <w:ind w:left="284" w:right="-1" w:firstLine="426"/>
        <w:jc w:val="both"/>
        <w:rPr>
          <w:rFonts w:ascii="Arial" w:hAnsi="Arial" w:cs="Arial"/>
          <w:b/>
          <w:sz w:val="20"/>
          <w:szCs w:val="20"/>
        </w:rPr>
      </w:pPr>
      <w:r w:rsidRPr="00810310">
        <w:rPr>
          <w:noProof/>
          <w:sz w:val="20"/>
          <w:szCs w:val="20"/>
          <w:lang w:val="es-HN" w:eastAsia="es-HN"/>
        </w:rPr>
        <w:pict>
          <v:shapetype id="_x0000_t202" coordsize="21600,21600" o:spt="202" path="m,l,21600r21600,l21600,xe">
            <v:stroke joinstyle="miter"/>
            <v:path gradientshapeok="t" o:connecttype="rect"/>
          </v:shapetype>
          <v:shape id="Text Box 7" o:spid="_x0000_s1031" type="#_x0000_t202" style="position:absolute;left:0;text-align:left;margin-left:35.1pt;margin-top:18.15pt;width:439.85pt;height:95.8pt;z-index:-251656704;visibility:visible;mso-wrap-distance-left:0;mso-wrap-distance-right:0;mso-position-horizontal-relative:margin" fillcolor="#ffd966 [1943]" strokecolor="#ffd966 [1943]" strokeweight="2.16pt">
            <v:textbox style="mso-next-textbox:#Text Box 7" inset="0,0,0,0">
              <w:txbxContent>
                <w:p w:rsidR="006370DD" w:rsidRPr="001B1ED1" w:rsidRDefault="006370DD" w:rsidP="005D2B14">
                  <w:pPr>
                    <w:spacing w:before="120" w:after="0" w:line="240" w:lineRule="auto"/>
                    <w:ind w:left="227" w:right="193" w:firstLine="340"/>
                    <w:jc w:val="both"/>
                    <w:rPr>
                      <w:rFonts w:ascii="Arial" w:hAnsi="Arial" w:cs="Arial"/>
                      <w:i/>
                      <w:lang w:val="es-PR"/>
                    </w:rPr>
                  </w:pPr>
                  <w:r w:rsidRPr="001B1ED1">
                    <w:rPr>
                      <w:rFonts w:ascii="Arial" w:hAnsi="Arial" w:cs="Arial"/>
                      <w:i/>
                      <w:lang w:val="es-PR"/>
                    </w:rPr>
                    <w:t>“Entonces le llevaron unos niños para que pusiera las manos sobre ellos y pronunciara una oración. Los discípulos los reprendían. Pero Jesús dijo:</w:t>
                  </w:r>
                </w:p>
                <w:p w:rsidR="006370DD" w:rsidRPr="001B1ED1" w:rsidRDefault="006370DD" w:rsidP="005D2B14">
                  <w:pPr>
                    <w:spacing w:after="0" w:line="240" w:lineRule="auto"/>
                    <w:ind w:left="227" w:right="193" w:firstLine="340"/>
                    <w:jc w:val="both"/>
                    <w:rPr>
                      <w:rFonts w:ascii="Arial" w:hAnsi="Arial" w:cs="Arial"/>
                      <w:i/>
                      <w:lang w:val="es-PR"/>
                    </w:rPr>
                  </w:pPr>
                  <w:r w:rsidRPr="001B1ED1">
                    <w:rPr>
                      <w:rFonts w:ascii="Arial" w:hAnsi="Arial" w:cs="Arial"/>
                      <w:i/>
                      <w:lang w:val="es-PR"/>
                    </w:rPr>
                    <w:t>—Dejen a los niños y no les impidan que se acerquen a mí, porque el reino de los cielos pertenece a los que son como ellos.</w:t>
                  </w:r>
                </w:p>
                <w:p w:rsidR="005615B9" w:rsidRPr="001B1ED1" w:rsidRDefault="006370DD" w:rsidP="005D2B14">
                  <w:pPr>
                    <w:spacing w:after="120" w:line="240" w:lineRule="auto"/>
                    <w:ind w:left="227" w:right="193" w:firstLine="340"/>
                    <w:jc w:val="both"/>
                    <w:rPr>
                      <w:rFonts w:ascii="Arial" w:hAnsi="Arial" w:cs="Arial"/>
                      <w:i/>
                      <w:lang w:val="es-PR"/>
                    </w:rPr>
                  </w:pPr>
                  <w:r w:rsidRPr="001B1ED1">
                    <w:rPr>
                      <w:rFonts w:ascii="Arial" w:hAnsi="Arial" w:cs="Arial"/>
                      <w:i/>
                      <w:lang w:val="es-PR"/>
                    </w:rPr>
                    <w:t>Entonces puso las manos sobre ellos y se fue.”</w:t>
                  </w:r>
                </w:p>
                <w:p w:rsidR="005615B9" w:rsidRPr="00F64CC4" w:rsidRDefault="005615B9" w:rsidP="005D2B14">
                  <w:pPr>
                    <w:spacing w:before="120" w:line="240" w:lineRule="auto"/>
                    <w:ind w:left="227" w:right="227"/>
                    <w:jc w:val="right"/>
                    <w:rPr>
                      <w:rFonts w:ascii="Arial" w:hAnsi="Arial" w:cs="Arial"/>
                      <w:i/>
                    </w:rPr>
                  </w:pPr>
                  <w:r>
                    <w:rPr>
                      <w:rFonts w:ascii="Tahoma" w:hAnsi="Tahoma" w:cs="Tahoma"/>
                      <w:sz w:val="24"/>
                      <w:szCs w:val="24"/>
                      <w:lang w:val="es-PR"/>
                    </w:rPr>
                    <w:t xml:space="preserve"> </w:t>
                  </w:r>
                  <w:r w:rsidRPr="00D97845">
                    <w:rPr>
                      <w:rFonts w:ascii="Tahoma" w:hAnsi="Tahoma" w:cs="Tahoma"/>
                      <w:b/>
                      <w:sz w:val="24"/>
                      <w:szCs w:val="24"/>
                      <w:lang w:val="es-PR"/>
                    </w:rPr>
                    <w:t>P</w:t>
                  </w:r>
                  <w:r w:rsidR="00FE7A3B">
                    <w:rPr>
                      <w:rFonts w:ascii="Tahoma" w:hAnsi="Tahoma" w:cs="Tahoma"/>
                      <w:b/>
                      <w:sz w:val="24"/>
                      <w:szCs w:val="24"/>
                      <w:lang w:val="es-PR"/>
                    </w:rPr>
                    <w:t>ALABRA DE DIOS</w:t>
                  </w:r>
                </w:p>
              </w:txbxContent>
            </v:textbox>
            <w10:wrap type="topAndBottom" anchorx="margin"/>
          </v:shape>
        </w:pict>
      </w:r>
      <w:r w:rsidR="005615B9" w:rsidRPr="003D683E">
        <w:rPr>
          <w:rFonts w:ascii="Arial" w:hAnsi="Arial" w:cs="Arial"/>
          <w:sz w:val="20"/>
          <w:szCs w:val="20"/>
          <w:lang w:val="es-PR"/>
        </w:rPr>
        <w:t xml:space="preserve">Dejémonos tocar por las palabras </w:t>
      </w:r>
      <w:r w:rsidR="006370DD" w:rsidRPr="003D683E">
        <w:rPr>
          <w:rFonts w:ascii="Arial" w:hAnsi="Arial" w:cs="Arial"/>
          <w:sz w:val="20"/>
          <w:szCs w:val="20"/>
          <w:lang w:val="es-PR"/>
        </w:rPr>
        <w:t xml:space="preserve">y gestos </w:t>
      </w:r>
      <w:r w:rsidR="005615B9" w:rsidRPr="003D683E">
        <w:rPr>
          <w:rFonts w:ascii="Arial" w:hAnsi="Arial" w:cs="Arial"/>
          <w:sz w:val="20"/>
          <w:szCs w:val="20"/>
          <w:lang w:val="es-PR"/>
        </w:rPr>
        <w:t>de Jesús</w:t>
      </w:r>
      <w:r w:rsidR="00FE7A3B" w:rsidRPr="003D683E">
        <w:rPr>
          <w:rFonts w:ascii="Arial" w:hAnsi="Arial" w:cs="Arial"/>
          <w:sz w:val="20"/>
          <w:szCs w:val="20"/>
          <w:lang w:val="es-PR"/>
        </w:rPr>
        <w:t xml:space="preserve"> </w:t>
      </w:r>
      <w:r w:rsidR="005615B9" w:rsidRPr="003D683E">
        <w:rPr>
          <w:rFonts w:ascii="Arial" w:hAnsi="Arial" w:cs="Arial"/>
          <w:b/>
          <w:sz w:val="20"/>
          <w:szCs w:val="20"/>
          <w:lang w:val="es-PR"/>
        </w:rPr>
        <w:t xml:space="preserve"> </w:t>
      </w:r>
      <w:r w:rsidR="005615B9" w:rsidRPr="003D683E">
        <w:rPr>
          <w:rFonts w:ascii="Arial" w:hAnsi="Arial" w:cs="Arial"/>
          <w:b/>
          <w:i/>
          <w:sz w:val="20"/>
          <w:szCs w:val="20"/>
          <w:lang w:val="es-PR"/>
        </w:rPr>
        <w:t xml:space="preserve">(Mt </w:t>
      </w:r>
      <w:r w:rsidR="006370DD" w:rsidRPr="003D683E">
        <w:rPr>
          <w:rFonts w:ascii="Arial" w:hAnsi="Arial" w:cs="Arial"/>
          <w:b/>
          <w:i/>
          <w:sz w:val="20"/>
          <w:szCs w:val="20"/>
          <w:lang w:val="es-PR"/>
        </w:rPr>
        <w:t>19</w:t>
      </w:r>
      <w:r w:rsidR="005615B9" w:rsidRPr="003D683E">
        <w:rPr>
          <w:rFonts w:ascii="Arial" w:hAnsi="Arial" w:cs="Arial"/>
          <w:b/>
          <w:i/>
          <w:sz w:val="20"/>
          <w:szCs w:val="20"/>
          <w:lang w:val="es-PR"/>
        </w:rPr>
        <w:t xml:space="preserve">, </w:t>
      </w:r>
      <w:r w:rsidR="006370DD" w:rsidRPr="003D683E">
        <w:rPr>
          <w:rFonts w:ascii="Arial" w:hAnsi="Arial" w:cs="Arial"/>
          <w:b/>
          <w:i/>
          <w:sz w:val="20"/>
          <w:szCs w:val="20"/>
          <w:lang w:val="es-PR"/>
        </w:rPr>
        <w:t>1</w:t>
      </w:r>
      <w:r w:rsidR="00FE7A3B" w:rsidRPr="003D683E">
        <w:rPr>
          <w:rFonts w:ascii="Arial" w:hAnsi="Arial" w:cs="Arial"/>
          <w:b/>
          <w:i/>
          <w:sz w:val="20"/>
          <w:szCs w:val="20"/>
          <w:lang w:val="es-PR"/>
        </w:rPr>
        <w:t>3</w:t>
      </w:r>
      <w:r w:rsidR="005615B9" w:rsidRPr="003D683E">
        <w:rPr>
          <w:rFonts w:ascii="Arial" w:hAnsi="Arial" w:cs="Arial"/>
          <w:b/>
          <w:i/>
          <w:sz w:val="20"/>
          <w:szCs w:val="20"/>
          <w:lang w:val="es-PR"/>
        </w:rPr>
        <w:t>-</w:t>
      </w:r>
      <w:r w:rsidR="006370DD" w:rsidRPr="003D683E">
        <w:rPr>
          <w:rFonts w:ascii="Arial" w:hAnsi="Arial" w:cs="Arial"/>
          <w:b/>
          <w:i/>
          <w:sz w:val="20"/>
          <w:szCs w:val="20"/>
          <w:lang w:val="es-PR"/>
        </w:rPr>
        <w:t>15</w:t>
      </w:r>
      <w:r w:rsidR="005615B9" w:rsidRPr="003D683E">
        <w:rPr>
          <w:rFonts w:ascii="Arial" w:hAnsi="Arial" w:cs="Arial"/>
          <w:b/>
          <w:i/>
          <w:sz w:val="20"/>
          <w:szCs w:val="20"/>
          <w:lang w:val="es-PR"/>
        </w:rPr>
        <w:t>)</w:t>
      </w:r>
    </w:p>
    <w:p w:rsidR="00FD5C8E" w:rsidRDefault="00FD5C8E" w:rsidP="00FD5C8E">
      <w:pPr>
        <w:spacing w:after="0" w:line="240" w:lineRule="auto"/>
        <w:ind w:left="284"/>
        <w:rPr>
          <w:rFonts w:ascii="Arial" w:hAnsi="Arial" w:cs="Arial"/>
          <w:b/>
          <w:color w:val="C45911" w:themeColor="accent2" w:themeShade="BF"/>
        </w:rPr>
      </w:pPr>
    </w:p>
    <w:p w:rsidR="006370DD" w:rsidRPr="007610A7" w:rsidRDefault="00AA05B6" w:rsidP="00DC5260">
      <w:pPr>
        <w:spacing w:before="120" w:after="120" w:line="240" w:lineRule="auto"/>
        <w:ind w:left="284"/>
        <w:rPr>
          <w:rFonts w:ascii="Arial" w:hAnsi="Arial" w:cs="Arial"/>
          <w:b/>
          <w:color w:val="FC8004"/>
        </w:rPr>
      </w:pPr>
      <w:r w:rsidRPr="007610A7">
        <w:rPr>
          <w:rFonts w:ascii="Arial" w:hAnsi="Arial" w:cs="Arial"/>
          <w:b/>
          <w:color w:val="FC8004"/>
        </w:rPr>
        <w:t>Medita</w:t>
      </w:r>
      <w:r w:rsidR="005615B9" w:rsidRPr="007610A7">
        <w:rPr>
          <w:rFonts w:ascii="Arial" w:hAnsi="Arial" w:cs="Arial"/>
          <w:b/>
          <w:color w:val="FC8004"/>
        </w:rPr>
        <w:t xml:space="preserve">ción </w:t>
      </w:r>
    </w:p>
    <w:p w:rsidR="006370DD" w:rsidRPr="003D683E" w:rsidRDefault="006370DD" w:rsidP="00DC5260">
      <w:pPr>
        <w:spacing w:before="120" w:after="0" w:line="264" w:lineRule="auto"/>
        <w:ind w:left="709" w:firstLine="425"/>
        <w:rPr>
          <w:rFonts w:ascii="Arial" w:eastAsia="Times New Roman" w:hAnsi="Arial" w:cs="Arial"/>
          <w:color w:val="212529"/>
          <w:sz w:val="20"/>
          <w:szCs w:val="20"/>
          <w:lang w:eastAsia="es-MX"/>
        </w:rPr>
      </w:pPr>
      <w:r w:rsidRPr="003D683E">
        <w:rPr>
          <w:rFonts w:ascii="Arial" w:eastAsia="Times New Roman" w:hAnsi="Arial" w:cs="Arial"/>
          <w:color w:val="212529"/>
          <w:sz w:val="20"/>
          <w:szCs w:val="20"/>
          <w:lang w:eastAsia="es-MX"/>
        </w:rPr>
        <w:t>La Escritura nos habla de la persona humana creada por Dios a imagen suya. ¿Qué otra afirmación más rotunda se puede hacer sobre su dignidad? El Evangelio nos habla del afecto con el que Jesús acogía a los niños, tomándolos en sus brazos y bendiciéndolos (cf. Mc 10,16), porque «de los que son como ellos es el reino de los cielos» (Mt 19,14). Y las palabras más fuertes de Jesús son precisamente para el que escandaliza a los más pequeños: «Más le valdría que le colgasen una piedra de molino al cuello y lo arrojasen al fondo del mar» (Mt 18,6). Por lo tanto, debemos dedicarnos a proteger la dignidad de los niños con ternura pero también con gran determinación, luchando con todas las fuerzas contra esa cultura de descarte que hoy se manifiesta de muchas maneras en detrimento sobre todo de los más débiles y vulnerables, como son precisamente los menores.</w:t>
      </w:r>
    </w:p>
    <w:p w:rsidR="0006320A" w:rsidRPr="003D683E" w:rsidRDefault="006370DD" w:rsidP="00DC5260">
      <w:pPr>
        <w:spacing w:before="120" w:after="0" w:line="264" w:lineRule="auto"/>
        <w:ind w:left="709" w:firstLine="425"/>
        <w:rPr>
          <w:rFonts w:ascii="Arial" w:eastAsia="Times New Roman" w:hAnsi="Arial" w:cs="Arial"/>
          <w:color w:val="212529"/>
          <w:sz w:val="20"/>
          <w:szCs w:val="20"/>
          <w:lang w:eastAsia="es-MX"/>
        </w:rPr>
      </w:pPr>
      <w:r w:rsidRPr="003D683E">
        <w:rPr>
          <w:rFonts w:ascii="Arial" w:eastAsia="Times New Roman" w:hAnsi="Arial" w:cs="Arial"/>
          <w:color w:val="212529"/>
          <w:sz w:val="20"/>
          <w:szCs w:val="20"/>
          <w:lang w:eastAsia="es-MX"/>
        </w:rPr>
        <w:t>(...) Sentirse mirado por los ojos de los niños es una experiencia que todos conocemos y que nos toca en lo más hondo del corazón, y que también nos obliga a un examen de conciencia. ¿Qué hacemos para que estos niños nos puedan mirar sonriendo y conserven una mirada limpia, llena de confianza y de esperanza? ¿Qué hacemos para que no se les robe esta luz, para que esos ojos no sean perturbados y corrompidos por lo que encontrarán en la red, que será parte integral e importantísima de su ambiente de vida?</w:t>
      </w:r>
    </w:p>
    <w:p w:rsidR="00DC5260" w:rsidRDefault="0006320A" w:rsidP="00DC5260">
      <w:pPr>
        <w:spacing w:before="120" w:after="0" w:line="264" w:lineRule="auto"/>
        <w:ind w:left="851" w:right="142"/>
        <w:jc w:val="right"/>
        <w:rPr>
          <w:rFonts w:ascii="Arial" w:hAnsi="Arial" w:cs="Arial"/>
          <w:i/>
          <w:sz w:val="18"/>
          <w:szCs w:val="18"/>
          <w:lang w:val="es-PR"/>
        </w:rPr>
      </w:pPr>
      <w:r w:rsidRPr="00FE7A3B">
        <w:rPr>
          <w:rFonts w:ascii="Arial" w:hAnsi="Arial" w:cs="Arial"/>
          <w:b/>
          <w:i/>
          <w:sz w:val="20"/>
          <w:szCs w:val="20"/>
          <w:lang w:val="es-PR"/>
        </w:rPr>
        <w:t>PAPA FRANCISCO</w:t>
      </w:r>
      <w:r w:rsidR="00DC5260">
        <w:rPr>
          <w:rFonts w:ascii="Arial" w:hAnsi="Arial" w:cs="Arial"/>
          <w:b/>
          <w:i/>
          <w:sz w:val="20"/>
          <w:szCs w:val="20"/>
          <w:lang w:val="es-PR"/>
        </w:rPr>
        <w:t>. D</w:t>
      </w:r>
      <w:r w:rsidRPr="00DC5260">
        <w:rPr>
          <w:rFonts w:ascii="Arial" w:hAnsi="Arial" w:cs="Arial"/>
          <w:i/>
          <w:sz w:val="18"/>
          <w:szCs w:val="18"/>
          <w:lang w:val="es-PR"/>
        </w:rPr>
        <w:t>el discurso a los participantes</w:t>
      </w:r>
    </w:p>
    <w:p w:rsidR="0006320A" w:rsidRPr="00DC5260" w:rsidRDefault="0006320A" w:rsidP="00DC5260">
      <w:pPr>
        <w:spacing w:after="0" w:line="264" w:lineRule="auto"/>
        <w:ind w:left="851" w:right="142"/>
        <w:jc w:val="right"/>
        <w:rPr>
          <w:rFonts w:ascii="Arial" w:eastAsia="Times New Roman" w:hAnsi="Arial" w:cs="Arial"/>
          <w:color w:val="212529"/>
          <w:sz w:val="18"/>
          <w:szCs w:val="18"/>
          <w:lang w:eastAsia="es-MX"/>
        </w:rPr>
      </w:pPr>
      <w:r w:rsidRPr="00DC5260">
        <w:rPr>
          <w:rFonts w:ascii="Arial" w:hAnsi="Arial" w:cs="Arial"/>
          <w:i/>
          <w:sz w:val="18"/>
          <w:szCs w:val="18"/>
          <w:lang w:val="es-PR"/>
        </w:rPr>
        <w:t xml:space="preserve"> en el Congreso “La Dignidad del Menor en el mundo digital” ( 6 octubre 2017)</w:t>
      </w:r>
    </w:p>
    <w:p w:rsidR="00D176FD" w:rsidRPr="007610A7" w:rsidRDefault="0060315C" w:rsidP="0036453E">
      <w:pPr>
        <w:spacing w:after="120" w:line="288" w:lineRule="auto"/>
        <w:ind w:left="284"/>
        <w:jc w:val="both"/>
        <w:rPr>
          <w:rFonts w:ascii="Arial" w:hAnsi="Arial" w:cs="Arial"/>
          <w:b/>
          <w:color w:val="FC8004"/>
        </w:rPr>
      </w:pPr>
      <w:r w:rsidRPr="007610A7">
        <w:rPr>
          <w:rFonts w:ascii="Arial" w:hAnsi="Arial" w:cs="Arial"/>
          <w:b/>
          <w:color w:val="FC8004"/>
        </w:rPr>
        <w:lastRenderedPageBreak/>
        <w:t>Oración final</w:t>
      </w:r>
    </w:p>
    <w:p w:rsidR="0006320A" w:rsidRDefault="0006320A" w:rsidP="0036453E">
      <w:pPr>
        <w:spacing w:after="120"/>
        <w:ind w:left="425"/>
        <w:jc w:val="center"/>
        <w:rPr>
          <w:rFonts w:ascii="Arial" w:hAnsi="Arial" w:cs="Arial"/>
          <w:i/>
          <w:lang w:val="es-PR"/>
        </w:rPr>
        <w:sectPr w:rsidR="0006320A" w:rsidSect="004021A4">
          <w:type w:val="continuous"/>
          <w:pgSz w:w="12240" w:h="15840"/>
          <w:pgMar w:top="1134" w:right="1325" w:bottom="993" w:left="1418" w:header="708" w:footer="708" w:gutter="0"/>
          <w:cols w:space="708"/>
          <w:docGrid w:linePitch="360"/>
        </w:sectPr>
      </w:pPr>
    </w:p>
    <w:p w:rsidR="0006320A" w:rsidRPr="00DC5260" w:rsidRDefault="0006320A" w:rsidP="008725F6">
      <w:pPr>
        <w:pStyle w:val="Prrafobsico"/>
        <w:suppressAutoHyphens/>
        <w:spacing w:line="264" w:lineRule="auto"/>
        <w:ind w:left="-142" w:right="176"/>
        <w:jc w:val="center"/>
        <w:rPr>
          <w:rFonts w:ascii="Arial" w:hAnsi="Arial" w:cs="Arial"/>
          <w:i/>
          <w:iCs/>
          <w:w w:val="102"/>
          <w:sz w:val="20"/>
          <w:szCs w:val="20"/>
        </w:rPr>
      </w:pPr>
      <w:r w:rsidRPr="00DC5260">
        <w:rPr>
          <w:rFonts w:ascii="Arial" w:hAnsi="Arial" w:cs="Arial"/>
          <w:i/>
          <w:iCs/>
          <w:w w:val="102"/>
          <w:sz w:val="20"/>
          <w:szCs w:val="20"/>
        </w:rPr>
        <w:lastRenderedPageBreak/>
        <w:t>Por los niños que dejan sus dedos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llenos de chocolate en todo lo que tocan,</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saltan en los charcos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y arruinan sus pantalones nuevos,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comen dulces antes de la comida</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y que nunca encuentran</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sus zapatos en la mañana…</w:t>
      </w:r>
    </w:p>
    <w:p w:rsidR="0006320A" w:rsidRPr="00DC5260" w:rsidRDefault="0006320A" w:rsidP="008725F6">
      <w:pPr>
        <w:pStyle w:val="Prrafobsico"/>
        <w:suppressAutoHyphens/>
        <w:spacing w:before="120" w:line="264" w:lineRule="auto"/>
        <w:ind w:left="-142" w:right="176"/>
        <w:jc w:val="center"/>
        <w:rPr>
          <w:rFonts w:ascii="Arial" w:hAnsi="Arial" w:cs="Arial"/>
          <w:i/>
          <w:iCs/>
          <w:w w:val="102"/>
          <w:sz w:val="20"/>
          <w:szCs w:val="20"/>
        </w:rPr>
      </w:pPr>
      <w:r w:rsidRPr="00DC5260">
        <w:rPr>
          <w:rFonts w:ascii="Arial" w:hAnsi="Arial" w:cs="Arial"/>
          <w:i/>
          <w:iCs/>
          <w:w w:val="102"/>
          <w:sz w:val="20"/>
          <w:szCs w:val="20"/>
        </w:rPr>
        <w:t>Por los niños que miran a los fotógrafos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desde atrás de los alambres de púas,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nunca han caminado por la calle</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con un par de zapatos nuevos,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nunca ha jugado «encantados»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y que han nacido en lugares a donde</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nosotros jamás nos acercaríamos,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es donde probablemente morirán…</w:t>
      </w:r>
    </w:p>
    <w:p w:rsidR="0006320A" w:rsidRPr="00DC5260" w:rsidRDefault="0006320A" w:rsidP="008725F6">
      <w:pPr>
        <w:pStyle w:val="Prrafobsico"/>
        <w:suppressAutoHyphens/>
        <w:spacing w:before="120" w:line="264" w:lineRule="auto"/>
        <w:ind w:left="-142" w:right="176"/>
        <w:jc w:val="center"/>
        <w:rPr>
          <w:rFonts w:ascii="Arial" w:hAnsi="Arial" w:cs="Arial"/>
          <w:i/>
          <w:iCs/>
          <w:w w:val="102"/>
          <w:sz w:val="20"/>
          <w:szCs w:val="20"/>
        </w:rPr>
      </w:pPr>
      <w:r w:rsidRPr="00DC5260">
        <w:rPr>
          <w:rFonts w:ascii="Arial" w:hAnsi="Arial" w:cs="Arial"/>
          <w:i/>
          <w:iCs/>
          <w:w w:val="102"/>
          <w:sz w:val="20"/>
          <w:szCs w:val="20"/>
        </w:rPr>
        <w:t>Por los niños que nos dan besos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pegoteados de caramelo y ramos de flores,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nos abrazan muy fuerte,</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observan con ojos asombrados</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a su padre cuando se afeita</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y a su madre mientras se maquilla,</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hacen ruido cuando toman la sopa…</w:t>
      </w:r>
    </w:p>
    <w:p w:rsidR="0006320A" w:rsidRPr="00DC5260" w:rsidRDefault="0006320A" w:rsidP="008725F6">
      <w:pPr>
        <w:pStyle w:val="Prrafobsico"/>
        <w:suppressAutoHyphens/>
        <w:spacing w:before="120" w:line="264" w:lineRule="auto"/>
        <w:ind w:left="-142" w:right="176"/>
        <w:jc w:val="center"/>
        <w:rPr>
          <w:rFonts w:ascii="Arial" w:hAnsi="Arial" w:cs="Arial"/>
          <w:i/>
          <w:iCs/>
          <w:w w:val="102"/>
          <w:sz w:val="20"/>
          <w:szCs w:val="20"/>
        </w:rPr>
      </w:pPr>
      <w:r w:rsidRPr="00DC5260">
        <w:rPr>
          <w:rFonts w:ascii="Arial" w:hAnsi="Arial" w:cs="Arial"/>
          <w:i/>
          <w:iCs/>
          <w:w w:val="102"/>
          <w:sz w:val="20"/>
          <w:szCs w:val="20"/>
        </w:rPr>
        <w:t>Por los niños que nunca han comido postre,</w:t>
      </w:r>
    </w:p>
    <w:p w:rsidR="0006320A" w:rsidRPr="00DC5260" w:rsidRDefault="0006320A" w:rsidP="008725F6">
      <w:pPr>
        <w:pStyle w:val="Prrafobsico"/>
        <w:suppressAutoHyphens/>
        <w:spacing w:line="264" w:lineRule="auto"/>
        <w:ind w:left="-142" w:right="173"/>
        <w:jc w:val="center"/>
        <w:rPr>
          <w:rFonts w:ascii="Arial" w:hAnsi="Arial" w:cs="Arial"/>
          <w:i/>
          <w:iCs/>
          <w:w w:val="102"/>
          <w:sz w:val="20"/>
          <w:szCs w:val="20"/>
        </w:rPr>
      </w:pPr>
      <w:r w:rsidRPr="00DC5260">
        <w:rPr>
          <w:rFonts w:ascii="Arial" w:hAnsi="Arial" w:cs="Arial"/>
          <w:i/>
          <w:iCs/>
          <w:w w:val="102"/>
          <w:sz w:val="20"/>
          <w:szCs w:val="20"/>
        </w:rPr>
        <w:t>que no tienen cobija favorita que llevar</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w w:val="102"/>
          <w:sz w:val="20"/>
          <w:szCs w:val="20"/>
        </w:rPr>
        <w:t>a todos lados,</w:t>
      </w:r>
      <w:r w:rsidR="004B0C7D" w:rsidRPr="00DC5260">
        <w:rPr>
          <w:rFonts w:ascii="Arial" w:hAnsi="Arial" w:cs="Arial"/>
          <w:i/>
          <w:iCs/>
          <w:w w:val="102"/>
          <w:sz w:val="20"/>
          <w:szCs w:val="20"/>
        </w:rPr>
        <w:t xml:space="preserve"> </w:t>
      </w:r>
      <w:r w:rsidRPr="00DC5260">
        <w:rPr>
          <w:rFonts w:ascii="Arial" w:hAnsi="Arial" w:cs="Arial"/>
          <w:i/>
          <w:iCs/>
          <w:w w:val="102"/>
          <w:sz w:val="20"/>
          <w:szCs w:val="20"/>
        </w:rPr>
        <w:t xml:space="preserve">que ven a sus </w:t>
      </w:r>
      <w:r w:rsidRPr="00DC5260">
        <w:rPr>
          <w:rFonts w:ascii="Arial" w:hAnsi="Arial" w:cs="Arial"/>
          <w:i/>
          <w:iCs/>
          <w:sz w:val="20"/>
          <w:szCs w:val="20"/>
        </w:rPr>
        <w:t>padres sufrir,</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que se acercan a nuestros coches en cada cruce pidiendo con sus ojos,</w:t>
      </w:r>
    </w:p>
    <w:p w:rsidR="0006320A" w:rsidRPr="00DC5260" w:rsidRDefault="008725F6" w:rsidP="008725F6">
      <w:pPr>
        <w:pStyle w:val="Prrafobsico"/>
        <w:suppressAutoHyphens/>
        <w:spacing w:line="264" w:lineRule="auto"/>
        <w:ind w:left="-142" w:right="173"/>
        <w:jc w:val="center"/>
        <w:rPr>
          <w:rFonts w:ascii="Arial" w:hAnsi="Arial" w:cs="Arial"/>
          <w:i/>
          <w:iCs/>
          <w:sz w:val="20"/>
          <w:szCs w:val="20"/>
        </w:rPr>
      </w:pPr>
      <w:r>
        <w:rPr>
          <w:rFonts w:ascii="Arial" w:hAnsi="Arial" w:cs="Arial"/>
          <w:i/>
          <w:iCs/>
          <w:noProof/>
          <w:sz w:val="20"/>
          <w:szCs w:val="20"/>
          <w:lang w:val="es-ES" w:eastAsia="es-ES"/>
        </w:rPr>
        <w:drawing>
          <wp:anchor distT="0" distB="0" distL="114300" distR="114300" simplePos="0" relativeHeight="251652605" behindDoc="1" locked="0" layoutInCell="1" allowOverlap="1">
            <wp:simplePos x="0" y="0"/>
            <wp:positionH relativeFrom="column">
              <wp:posOffset>-3041839</wp:posOffset>
            </wp:positionH>
            <wp:positionV relativeFrom="paragraph">
              <wp:posOffset>100107</wp:posOffset>
            </wp:positionV>
            <wp:extent cx="5362146" cy="3892378"/>
            <wp:effectExtent l="19050" t="0" r="0" b="0"/>
            <wp:wrapNone/>
            <wp:docPr id="11" name="10 Imagen" descr="bigstock-Happy-Child-With-Painted-Hands-465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Happy-Child-With-Painted-Hands-4651866.jpg"/>
                    <pic:cNvPicPr/>
                  </pic:nvPicPr>
                  <pic:blipFill>
                    <a:blip r:embed="rId19" cstate="print"/>
                    <a:srcRect r="8504"/>
                    <a:stretch>
                      <a:fillRect/>
                    </a:stretch>
                  </pic:blipFill>
                  <pic:spPr>
                    <a:xfrm>
                      <a:off x="0" y="0"/>
                      <a:ext cx="5362146" cy="3892378"/>
                    </a:xfrm>
                    <a:prstGeom prst="rect">
                      <a:avLst/>
                    </a:prstGeom>
                  </pic:spPr>
                </pic:pic>
              </a:graphicData>
            </a:graphic>
          </wp:anchor>
        </w:drawing>
      </w:r>
      <w:r w:rsidR="0006320A" w:rsidRPr="00DC5260">
        <w:rPr>
          <w:rFonts w:ascii="Arial" w:hAnsi="Arial" w:cs="Arial"/>
          <w:i/>
          <w:iCs/>
          <w:sz w:val="20"/>
          <w:szCs w:val="20"/>
        </w:rPr>
        <w:t>que no tienen baños para asearse,</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y cuyas fotos aparecen en las estaciones de policía y no en las oficinas de sus padres…</w:t>
      </w:r>
    </w:p>
    <w:p w:rsidR="002A372A" w:rsidRPr="00DC5260" w:rsidRDefault="002A372A" w:rsidP="008725F6">
      <w:pPr>
        <w:pStyle w:val="Prrafobsico"/>
        <w:suppressAutoHyphens/>
        <w:spacing w:line="264" w:lineRule="auto"/>
        <w:ind w:left="-142" w:right="173"/>
        <w:jc w:val="center"/>
        <w:rPr>
          <w:rFonts w:ascii="Arial" w:hAnsi="Arial" w:cs="Arial"/>
          <w:i/>
          <w:iCs/>
          <w:sz w:val="20"/>
          <w:szCs w:val="20"/>
        </w:rPr>
      </w:pPr>
    </w:p>
    <w:p w:rsidR="00C16238"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lastRenderedPageBreak/>
        <w:t>Por los niños cuyas pesadillas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suceden</w:t>
      </w:r>
      <w:r w:rsidR="00C16238" w:rsidRPr="00DC5260">
        <w:rPr>
          <w:rFonts w:ascii="Arial" w:hAnsi="Arial" w:cs="Arial"/>
          <w:i/>
          <w:iCs/>
          <w:sz w:val="20"/>
          <w:szCs w:val="20"/>
        </w:rPr>
        <w:t xml:space="preserve"> </w:t>
      </w:r>
      <w:r w:rsidRPr="00DC5260">
        <w:rPr>
          <w:rFonts w:ascii="Arial" w:hAnsi="Arial" w:cs="Arial"/>
          <w:i/>
          <w:iCs/>
          <w:sz w:val="20"/>
          <w:szCs w:val="20"/>
        </w:rPr>
        <w:t>a plena luz del día,</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que comen lo que encuentran,</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que duermen bajo el cielo</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abrigados por periódicos,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que van a dormir hambrientos y despiertan hambrientos, que no tienen dirección…</w:t>
      </w:r>
    </w:p>
    <w:p w:rsidR="0006320A" w:rsidRPr="00DC5260" w:rsidRDefault="0006320A" w:rsidP="008725F6">
      <w:pPr>
        <w:pStyle w:val="Prrafobsico"/>
        <w:suppressAutoHyphens/>
        <w:spacing w:before="120" w:line="264" w:lineRule="auto"/>
        <w:ind w:left="-142" w:right="176"/>
        <w:jc w:val="center"/>
        <w:rPr>
          <w:rFonts w:ascii="Arial" w:hAnsi="Arial" w:cs="Arial"/>
          <w:i/>
          <w:iCs/>
          <w:sz w:val="20"/>
          <w:szCs w:val="20"/>
        </w:rPr>
      </w:pPr>
      <w:r w:rsidRPr="00DC5260">
        <w:rPr>
          <w:rFonts w:ascii="Arial" w:hAnsi="Arial" w:cs="Arial"/>
          <w:i/>
          <w:iCs/>
          <w:sz w:val="20"/>
          <w:szCs w:val="20"/>
        </w:rPr>
        <w:t>Por los niños a quienes les gusta</w:t>
      </w:r>
    </w:p>
    <w:p w:rsidR="004B0C7D"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 xml:space="preserve">que los carguen </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y por aquellos</w:t>
      </w:r>
      <w:r w:rsidR="004B0C7D" w:rsidRPr="00DC5260">
        <w:rPr>
          <w:rFonts w:ascii="Arial" w:hAnsi="Arial" w:cs="Arial"/>
          <w:i/>
          <w:iCs/>
          <w:sz w:val="20"/>
          <w:szCs w:val="20"/>
        </w:rPr>
        <w:t xml:space="preserve"> </w:t>
      </w:r>
      <w:r w:rsidRPr="00DC5260">
        <w:rPr>
          <w:rFonts w:ascii="Arial" w:hAnsi="Arial" w:cs="Arial"/>
          <w:i/>
          <w:iCs/>
          <w:sz w:val="20"/>
          <w:szCs w:val="20"/>
        </w:rPr>
        <w:t>que tienen que ser cargados,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por los que se dan por vencidos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y por los que siguen luchando,</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por los que no encuentran manos que tomar…</w:t>
      </w:r>
    </w:p>
    <w:p w:rsidR="00C16238" w:rsidRPr="00DC5260" w:rsidRDefault="0006320A" w:rsidP="008725F6">
      <w:pPr>
        <w:pStyle w:val="Prrafobsico"/>
        <w:suppressAutoHyphens/>
        <w:spacing w:before="120" w:line="264" w:lineRule="auto"/>
        <w:ind w:left="-142" w:right="176"/>
        <w:jc w:val="center"/>
        <w:rPr>
          <w:rFonts w:ascii="Arial" w:hAnsi="Arial" w:cs="Arial"/>
          <w:i/>
          <w:iCs/>
          <w:sz w:val="20"/>
          <w:szCs w:val="20"/>
        </w:rPr>
      </w:pPr>
      <w:r w:rsidRPr="00DC5260">
        <w:rPr>
          <w:rFonts w:ascii="Arial" w:hAnsi="Arial" w:cs="Arial"/>
          <w:i/>
          <w:iCs/>
          <w:sz w:val="20"/>
          <w:szCs w:val="20"/>
        </w:rPr>
        <w:t>Por todos esos niños, Señor</w:t>
      </w:r>
      <w:r w:rsidR="00C16238" w:rsidRPr="00DC5260">
        <w:rPr>
          <w:rFonts w:ascii="Arial" w:hAnsi="Arial" w:cs="Arial"/>
          <w:i/>
          <w:iCs/>
          <w:sz w:val="20"/>
          <w:szCs w:val="20"/>
        </w:rPr>
        <w:t>,</w:t>
      </w:r>
      <w:r w:rsidRPr="00DC5260">
        <w:rPr>
          <w:rFonts w:ascii="Arial" w:hAnsi="Arial" w:cs="Arial"/>
          <w:i/>
          <w:iCs/>
          <w:sz w:val="20"/>
          <w:szCs w:val="20"/>
        </w:rPr>
        <w:t xml:space="preserve"> quiero pedir</w:t>
      </w:r>
      <w:r w:rsidR="00C16238" w:rsidRPr="00DC5260">
        <w:rPr>
          <w:rFonts w:ascii="Arial" w:hAnsi="Arial" w:cs="Arial"/>
          <w:i/>
          <w:iCs/>
          <w:sz w:val="20"/>
          <w:szCs w:val="20"/>
        </w:rPr>
        <w:t xml:space="preserve"> hoy,</w:t>
      </w:r>
    </w:p>
    <w:p w:rsidR="0006320A" w:rsidRPr="00DC5260" w:rsidRDefault="0006320A" w:rsidP="008725F6">
      <w:pPr>
        <w:pStyle w:val="Prrafobsico"/>
        <w:suppressAutoHyphens/>
        <w:spacing w:line="264" w:lineRule="auto"/>
        <w:ind w:left="-142" w:right="176"/>
        <w:jc w:val="center"/>
        <w:rPr>
          <w:rFonts w:ascii="Arial" w:hAnsi="Arial" w:cs="Arial"/>
          <w:i/>
          <w:iCs/>
          <w:sz w:val="20"/>
          <w:szCs w:val="20"/>
        </w:rPr>
      </w:pPr>
      <w:r w:rsidRPr="00DC5260">
        <w:rPr>
          <w:rFonts w:ascii="Arial" w:hAnsi="Arial" w:cs="Arial"/>
          <w:i/>
          <w:iCs/>
          <w:sz w:val="20"/>
          <w:szCs w:val="20"/>
        </w:rPr>
        <w:t>porque todos son valiosos,</w:t>
      </w:r>
    </w:p>
    <w:p w:rsidR="0090328C"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dan una nueva forma de amor a</w:t>
      </w:r>
      <w:r w:rsidR="00C16238" w:rsidRPr="00DC5260">
        <w:rPr>
          <w:rFonts w:ascii="Arial" w:hAnsi="Arial" w:cs="Arial"/>
          <w:i/>
          <w:iCs/>
          <w:sz w:val="20"/>
          <w:szCs w:val="20"/>
        </w:rPr>
        <w:t xml:space="preserve"> </w:t>
      </w:r>
      <w:r w:rsidRPr="00DC5260">
        <w:rPr>
          <w:rFonts w:ascii="Arial" w:hAnsi="Arial" w:cs="Arial"/>
          <w:i/>
          <w:iCs/>
          <w:sz w:val="20"/>
          <w:szCs w:val="20"/>
        </w:rPr>
        <w:t>nuestras vidas y una razón para vivir,</w:t>
      </w:r>
      <w:r w:rsidR="0090328C" w:rsidRPr="00DC5260">
        <w:rPr>
          <w:rFonts w:ascii="Arial" w:hAnsi="Arial" w:cs="Arial"/>
          <w:i/>
          <w:iCs/>
          <w:sz w:val="20"/>
          <w:szCs w:val="20"/>
        </w:rPr>
        <w:t xml:space="preserve"> </w:t>
      </w:r>
      <w:r w:rsidRPr="00DC5260">
        <w:rPr>
          <w:rFonts w:ascii="Arial" w:hAnsi="Arial" w:cs="Arial"/>
          <w:i/>
          <w:iCs/>
          <w:sz w:val="20"/>
          <w:szCs w:val="20"/>
        </w:rPr>
        <w:t>porque ellos nos hacen sentir la necesidad</w:t>
      </w:r>
      <w:r w:rsidR="0090328C" w:rsidRPr="00DC5260">
        <w:rPr>
          <w:rFonts w:ascii="Arial" w:hAnsi="Arial" w:cs="Arial"/>
          <w:i/>
          <w:iCs/>
          <w:sz w:val="20"/>
          <w:szCs w:val="20"/>
        </w:rPr>
        <w:t xml:space="preserve"> </w:t>
      </w:r>
      <w:r w:rsidRPr="00DC5260">
        <w:rPr>
          <w:rFonts w:ascii="Arial" w:hAnsi="Arial" w:cs="Arial"/>
          <w:i/>
          <w:iCs/>
          <w:sz w:val="20"/>
          <w:szCs w:val="20"/>
        </w:rPr>
        <w:t>de comprometernos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a construir</w:t>
      </w:r>
      <w:r w:rsidR="0090328C" w:rsidRPr="00DC5260">
        <w:rPr>
          <w:rFonts w:ascii="Arial" w:hAnsi="Arial" w:cs="Arial"/>
          <w:i/>
          <w:iCs/>
          <w:sz w:val="20"/>
          <w:szCs w:val="20"/>
        </w:rPr>
        <w:t xml:space="preserve"> </w:t>
      </w:r>
      <w:r w:rsidRPr="00DC5260">
        <w:rPr>
          <w:rFonts w:ascii="Arial" w:hAnsi="Arial" w:cs="Arial"/>
          <w:i/>
          <w:iCs/>
          <w:sz w:val="20"/>
          <w:szCs w:val="20"/>
        </w:rPr>
        <w:t>un mundo más justo…</w:t>
      </w:r>
    </w:p>
    <w:p w:rsidR="0006320A" w:rsidRPr="00DC5260" w:rsidRDefault="0006320A" w:rsidP="008725F6">
      <w:pPr>
        <w:pStyle w:val="Prrafobsico"/>
        <w:suppressAutoHyphens/>
        <w:spacing w:before="120" w:line="264" w:lineRule="auto"/>
        <w:ind w:left="-142" w:right="176"/>
        <w:jc w:val="center"/>
        <w:rPr>
          <w:rFonts w:ascii="Arial" w:hAnsi="Arial" w:cs="Arial"/>
          <w:i/>
          <w:iCs/>
          <w:sz w:val="20"/>
          <w:szCs w:val="20"/>
        </w:rPr>
      </w:pPr>
      <w:r w:rsidRPr="00DC5260">
        <w:rPr>
          <w:rFonts w:ascii="Arial" w:hAnsi="Arial" w:cs="Arial"/>
          <w:i/>
          <w:iCs/>
          <w:sz w:val="20"/>
          <w:szCs w:val="20"/>
        </w:rPr>
        <w:t>Rezo y pido por nuestros hijos,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los que nacieron y los que nacerán,</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porque son la mejor esperanza para nuestro mundo, la compensación de nuestro trabajo,</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la realización de nuestros sueños incompletos, la garantía de nuestra inmortalidad…</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y la muestra de que Dios</w:t>
      </w:r>
    </w:p>
    <w:p w:rsidR="0006320A" w:rsidRPr="00DC5260" w:rsidRDefault="0006320A" w:rsidP="008725F6">
      <w:pPr>
        <w:pStyle w:val="Prrafobsico"/>
        <w:suppressAutoHyphens/>
        <w:spacing w:line="264" w:lineRule="auto"/>
        <w:ind w:left="-142" w:right="173"/>
        <w:jc w:val="center"/>
        <w:rPr>
          <w:rFonts w:ascii="Arial" w:hAnsi="Arial" w:cs="Arial"/>
          <w:i/>
          <w:iCs/>
          <w:sz w:val="20"/>
          <w:szCs w:val="20"/>
        </w:rPr>
      </w:pPr>
      <w:r w:rsidRPr="00DC5260">
        <w:rPr>
          <w:rFonts w:ascii="Arial" w:hAnsi="Arial" w:cs="Arial"/>
          <w:i/>
          <w:iCs/>
          <w:sz w:val="20"/>
          <w:szCs w:val="20"/>
        </w:rPr>
        <w:t>no ha perdido la esperanza en los hombres…</w:t>
      </w:r>
    </w:p>
    <w:p w:rsidR="0006320A" w:rsidRPr="00DC5260" w:rsidRDefault="0006320A" w:rsidP="008725F6">
      <w:pPr>
        <w:pStyle w:val="Prrafobsico"/>
        <w:suppressAutoHyphens/>
        <w:spacing w:before="120" w:line="264" w:lineRule="auto"/>
        <w:ind w:left="-142" w:right="176"/>
        <w:jc w:val="center"/>
        <w:rPr>
          <w:rFonts w:ascii="Arial" w:hAnsi="Arial" w:cs="Arial"/>
          <w:b/>
          <w:bCs/>
          <w:i/>
          <w:iCs/>
          <w:position w:val="-2"/>
          <w:sz w:val="20"/>
          <w:szCs w:val="20"/>
        </w:rPr>
      </w:pPr>
      <w:r w:rsidRPr="00DC5260">
        <w:rPr>
          <w:rFonts w:ascii="Arial" w:hAnsi="Arial" w:cs="Arial"/>
          <w:b/>
          <w:bCs/>
          <w:i/>
          <w:iCs/>
          <w:position w:val="-2"/>
          <w:sz w:val="20"/>
          <w:szCs w:val="20"/>
        </w:rPr>
        <w:t>Por todos los hijos del mundo</w:t>
      </w:r>
    </w:p>
    <w:p w:rsidR="0006320A" w:rsidRPr="00DC5260" w:rsidRDefault="0006320A" w:rsidP="008725F6">
      <w:pPr>
        <w:pStyle w:val="Prrafobsico"/>
        <w:suppressAutoHyphens/>
        <w:spacing w:line="264" w:lineRule="auto"/>
        <w:ind w:left="-142" w:right="173"/>
        <w:jc w:val="center"/>
        <w:rPr>
          <w:rFonts w:ascii="Arial" w:hAnsi="Arial" w:cs="Arial"/>
          <w:b/>
          <w:bCs/>
          <w:i/>
          <w:iCs/>
          <w:position w:val="-2"/>
          <w:sz w:val="20"/>
          <w:szCs w:val="20"/>
        </w:rPr>
      </w:pPr>
      <w:r w:rsidRPr="00DC5260">
        <w:rPr>
          <w:rFonts w:ascii="Arial" w:hAnsi="Arial" w:cs="Arial"/>
          <w:b/>
          <w:bCs/>
          <w:i/>
          <w:iCs/>
          <w:position w:val="-2"/>
          <w:sz w:val="20"/>
          <w:szCs w:val="20"/>
        </w:rPr>
        <w:t>para que DIOS los bendiga</w:t>
      </w:r>
    </w:p>
    <w:p w:rsidR="0006320A" w:rsidRPr="00DC5260" w:rsidRDefault="0006320A" w:rsidP="008725F6">
      <w:pPr>
        <w:pStyle w:val="Prrafobsico"/>
        <w:suppressAutoHyphens/>
        <w:spacing w:line="264" w:lineRule="auto"/>
        <w:ind w:left="-142" w:right="173"/>
        <w:jc w:val="center"/>
        <w:rPr>
          <w:rFonts w:ascii="Arial" w:hAnsi="Arial" w:cs="Arial"/>
          <w:b/>
          <w:bCs/>
          <w:i/>
          <w:iCs/>
          <w:position w:val="-2"/>
          <w:sz w:val="20"/>
          <w:szCs w:val="20"/>
        </w:rPr>
      </w:pPr>
      <w:r w:rsidRPr="00DC5260">
        <w:rPr>
          <w:rFonts w:ascii="Arial" w:hAnsi="Arial" w:cs="Arial"/>
          <w:b/>
          <w:bCs/>
          <w:i/>
          <w:iCs/>
          <w:position w:val="-2"/>
          <w:sz w:val="20"/>
          <w:szCs w:val="20"/>
        </w:rPr>
        <w:t>con amor y alegría. AMÉN</w:t>
      </w:r>
    </w:p>
    <w:p w:rsidR="0006320A" w:rsidRDefault="0006320A" w:rsidP="0006320A">
      <w:pPr>
        <w:spacing w:after="0"/>
        <w:ind w:left="425"/>
        <w:jc w:val="center"/>
        <w:rPr>
          <w:rFonts w:ascii="Arial" w:hAnsi="Arial" w:cs="Arial"/>
          <w:i/>
          <w:lang w:val="es-PR"/>
        </w:rPr>
        <w:sectPr w:rsidR="0006320A" w:rsidSect="00C16238">
          <w:type w:val="continuous"/>
          <w:pgSz w:w="12240" w:h="15840"/>
          <w:pgMar w:top="1134" w:right="1183" w:bottom="993" w:left="1843" w:header="708" w:footer="708" w:gutter="0"/>
          <w:cols w:num="2" w:space="340"/>
          <w:docGrid w:linePitch="360"/>
        </w:sectPr>
      </w:pPr>
    </w:p>
    <w:p w:rsidR="00A96138" w:rsidRDefault="00A96138" w:rsidP="00A96138">
      <w:pPr>
        <w:spacing w:after="180"/>
        <w:ind w:left="284"/>
        <w:jc w:val="both"/>
        <w:rPr>
          <w:rFonts w:ascii="Arial" w:hAnsi="Arial" w:cs="Arial"/>
          <w:lang w:val="es-PR"/>
        </w:rPr>
      </w:pPr>
    </w:p>
    <w:p w:rsidR="003D6F46" w:rsidRPr="002A372A" w:rsidRDefault="00257AB5" w:rsidP="008F5D25">
      <w:pPr>
        <w:shd w:val="clear" w:color="auto" w:fill="FFE599" w:themeFill="accent4" w:themeFillTint="66"/>
        <w:spacing w:after="0" w:line="288" w:lineRule="auto"/>
        <w:ind w:left="3261"/>
        <w:jc w:val="both"/>
        <w:rPr>
          <w:rFonts w:ascii="Arial" w:hAnsi="Arial" w:cs="Arial"/>
          <w:b/>
          <w:color w:val="2E74B5" w:themeColor="accent1" w:themeShade="BF"/>
          <w:sz w:val="26"/>
          <w:szCs w:val="26"/>
        </w:rPr>
      </w:pPr>
      <w:r w:rsidRPr="002A372A">
        <w:rPr>
          <w:rFonts w:ascii="Arial" w:hAnsi="Arial" w:cs="Arial"/>
          <w:b/>
          <w:color w:val="2E74B5" w:themeColor="accent1" w:themeShade="BF"/>
          <w:sz w:val="26"/>
          <w:szCs w:val="26"/>
        </w:rPr>
        <w:t xml:space="preserve"> 6. </w:t>
      </w:r>
      <w:r w:rsidR="003D6F46" w:rsidRPr="002A372A">
        <w:rPr>
          <w:rFonts w:ascii="Arial" w:hAnsi="Arial" w:cs="Arial"/>
          <w:b/>
          <w:color w:val="2E74B5" w:themeColor="accent1" w:themeShade="BF"/>
          <w:sz w:val="26"/>
          <w:szCs w:val="26"/>
        </w:rPr>
        <w:t xml:space="preserve">Compromiso </w:t>
      </w:r>
    </w:p>
    <w:p w:rsidR="003D6F46" w:rsidRPr="003D683E" w:rsidRDefault="003D6F46" w:rsidP="005144A7">
      <w:pPr>
        <w:pStyle w:val="NormalWeb"/>
        <w:spacing w:before="240" w:beforeAutospacing="0" w:after="120" w:afterAutospacing="0" w:line="264" w:lineRule="auto"/>
        <w:ind w:left="4111" w:hanging="283"/>
        <w:jc w:val="both"/>
        <w:rPr>
          <w:rFonts w:ascii="Arial" w:hAnsi="Arial" w:cs="Arial"/>
          <w:color w:val="202122"/>
          <w:sz w:val="20"/>
          <w:szCs w:val="20"/>
        </w:rPr>
      </w:pPr>
      <w:r w:rsidRPr="003D683E">
        <w:rPr>
          <w:rFonts w:ascii="Arial" w:hAnsi="Arial" w:cs="Arial"/>
          <w:b/>
          <w:sz w:val="20"/>
          <w:szCs w:val="20"/>
        </w:rPr>
        <w:t>A nivel personal.</w:t>
      </w:r>
      <w:r w:rsidRPr="003D683E">
        <w:rPr>
          <w:rFonts w:ascii="Arial" w:hAnsi="Arial" w:cs="Arial"/>
          <w:sz w:val="20"/>
          <w:szCs w:val="20"/>
        </w:rPr>
        <w:t xml:space="preserve">  </w:t>
      </w:r>
      <w:r w:rsidR="002A372A" w:rsidRPr="003D683E">
        <w:rPr>
          <w:rFonts w:ascii="Arial" w:hAnsi="Arial" w:cs="Arial"/>
          <w:color w:val="202122"/>
          <w:sz w:val="20"/>
          <w:szCs w:val="20"/>
        </w:rPr>
        <w:t>Con nuestros hermanos y hermanas los más pobres, los más indefensos y vulnerables en sus derechos; aprender a defender como Dios mira a sus hijos con amor, ternura y compasión</w:t>
      </w:r>
      <w:r w:rsidR="006F3136">
        <w:rPr>
          <w:rFonts w:ascii="Arial" w:hAnsi="Arial" w:cs="Arial"/>
          <w:color w:val="202122"/>
          <w:sz w:val="20"/>
          <w:szCs w:val="20"/>
        </w:rPr>
        <w:t>.</w:t>
      </w:r>
    </w:p>
    <w:p w:rsidR="002A372A" w:rsidRPr="003D683E" w:rsidRDefault="002A372A" w:rsidP="005144A7">
      <w:pPr>
        <w:pStyle w:val="NormalWeb"/>
        <w:spacing w:before="120" w:beforeAutospacing="0" w:after="120" w:afterAutospacing="0" w:line="264" w:lineRule="auto"/>
        <w:ind w:left="4111" w:hanging="283"/>
        <w:jc w:val="both"/>
        <w:rPr>
          <w:rFonts w:ascii="Arial" w:hAnsi="Arial" w:cs="Arial"/>
          <w:color w:val="202122"/>
          <w:sz w:val="20"/>
          <w:szCs w:val="20"/>
          <w:lang w:val="es-ES_tradnl"/>
        </w:rPr>
      </w:pPr>
      <w:r w:rsidRPr="003D683E">
        <w:rPr>
          <w:rFonts w:ascii="Arial" w:hAnsi="Arial" w:cs="Arial"/>
          <w:b/>
          <w:sz w:val="20"/>
          <w:szCs w:val="20"/>
        </w:rPr>
        <w:t xml:space="preserve">A nivel </w:t>
      </w:r>
      <w:r w:rsidR="008F5D25" w:rsidRPr="003D683E">
        <w:rPr>
          <w:rFonts w:ascii="Arial" w:hAnsi="Arial" w:cs="Arial"/>
          <w:b/>
          <w:sz w:val="20"/>
          <w:szCs w:val="20"/>
        </w:rPr>
        <w:t>comunitario</w:t>
      </w:r>
      <w:r w:rsidRPr="003D683E">
        <w:rPr>
          <w:rFonts w:ascii="Arial" w:hAnsi="Arial" w:cs="Arial"/>
          <w:b/>
          <w:sz w:val="20"/>
          <w:szCs w:val="20"/>
        </w:rPr>
        <w:t>.</w:t>
      </w:r>
      <w:r w:rsidRPr="003D683E">
        <w:rPr>
          <w:rFonts w:ascii="Arial" w:hAnsi="Arial" w:cs="Arial"/>
          <w:sz w:val="20"/>
          <w:szCs w:val="20"/>
        </w:rPr>
        <w:t xml:space="preserve">  </w:t>
      </w:r>
      <w:r w:rsidRPr="003D683E">
        <w:rPr>
          <w:rFonts w:ascii="Arial" w:hAnsi="Arial" w:cs="Arial"/>
          <w:color w:val="202122"/>
          <w:sz w:val="20"/>
          <w:szCs w:val="20"/>
        </w:rPr>
        <w:t>Concretar nuestro compromiso a favor de la infancia en cada uno de los puestos de misión donde vivimos.</w:t>
      </w:r>
    </w:p>
    <w:p w:rsidR="00257AB5" w:rsidRPr="003D683E" w:rsidRDefault="003D6F46" w:rsidP="005144A7">
      <w:pPr>
        <w:spacing w:line="264" w:lineRule="auto"/>
        <w:ind w:left="4111" w:hanging="284"/>
        <w:jc w:val="both"/>
        <w:rPr>
          <w:rFonts w:ascii="Arial" w:hAnsi="Arial" w:cs="Arial"/>
          <w:sz w:val="20"/>
          <w:szCs w:val="20"/>
        </w:rPr>
      </w:pPr>
      <w:r w:rsidRPr="003D683E">
        <w:rPr>
          <w:rFonts w:ascii="Arial" w:hAnsi="Arial" w:cs="Arial"/>
          <w:b/>
          <w:sz w:val="20"/>
          <w:szCs w:val="20"/>
        </w:rPr>
        <w:t>Como Familia Claretiana.</w:t>
      </w:r>
      <w:r w:rsidRPr="003D683E">
        <w:rPr>
          <w:rFonts w:ascii="Arial" w:hAnsi="Arial" w:cs="Arial"/>
          <w:sz w:val="20"/>
          <w:szCs w:val="20"/>
        </w:rPr>
        <w:t xml:space="preserve"> </w:t>
      </w:r>
      <w:r w:rsidR="002A372A" w:rsidRPr="003D683E">
        <w:rPr>
          <w:rFonts w:ascii="Arial" w:hAnsi="Arial" w:cs="Arial"/>
          <w:sz w:val="20"/>
          <w:szCs w:val="20"/>
        </w:rPr>
        <w:t>Conocer instituciones de nuestra familia Claretiana que trabajen en la promoción y cuidado de la infancia. Orar y apoyar estas posiciones misioneras</w:t>
      </w:r>
      <w:r w:rsidR="00257AB5" w:rsidRPr="003D683E">
        <w:rPr>
          <w:rFonts w:ascii="Arial" w:hAnsi="Arial" w:cs="Arial"/>
          <w:sz w:val="20"/>
          <w:szCs w:val="20"/>
        </w:rPr>
        <w:t>.</w:t>
      </w:r>
    </w:p>
    <w:sectPr w:rsidR="00257AB5" w:rsidRPr="003D683E" w:rsidSect="00E643C8">
      <w:type w:val="continuous"/>
      <w:pgSz w:w="12240" w:h="15840"/>
      <w:pgMar w:top="1134" w:right="1325"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EC0" w:rsidRDefault="007F4EC0" w:rsidP="00435F44">
      <w:pPr>
        <w:spacing w:after="0" w:line="240" w:lineRule="auto"/>
      </w:pPr>
      <w:r>
        <w:separator/>
      </w:r>
    </w:p>
  </w:endnote>
  <w:endnote w:type="continuationSeparator" w:id="0">
    <w:p w:rsidR="007F4EC0" w:rsidRDefault="007F4EC0" w:rsidP="00435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Minion Pro">
    <w:panose1 w:val="00000000000000000000"/>
    <w:charset w:val="00"/>
    <w:family w:val="roman"/>
    <w:notTrueType/>
    <w:pitch w:val="variable"/>
    <w:sig w:usb0="60000287" w:usb1="00000001" w:usb2="00000000" w:usb3="00000000" w:csb0="0000019F" w:csb1="00000000"/>
  </w:font>
  <w:font w:name="Neris Thin">
    <w:altName w:val="Neris Thin"/>
    <w:panose1 w:val="00000000000000000000"/>
    <w:charset w:val="00"/>
    <w:family w:val="modern"/>
    <w:notTrueType/>
    <w:pitch w:val="variable"/>
    <w:sig w:usb0="00000207" w:usb1="00000000" w:usb2="00000000" w:usb3="00000000" w:csb0="00000097"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0403"/>
      <w:docPartObj>
        <w:docPartGallery w:val="Page Numbers (Bottom of Page)"/>
        <w:docPartUnique/>
      </w:docPartObj>
    </w:sdtPr>
    <w:sdtContent>
      <w:p w:rsidR="004F71AF" w:rsidRDefault="00810310">
        <w:pPr>
          <w:pStyle w:val="Piedepgina"/>
          <w:jc w:val="center"/>
        </w:pPr>
        <w:fldSimple w:instr=" PAGE   \* MERGEFORMAT ">
          <w:r w:rsidR="006F3136">
            <w:rPr>
              <w:noProof/>
            </w:rPr>
            <w:t>2</w:t>
          </w:r>
        </w:fldSimple>
      </w:p>
    </w:sdtContent>
  </w:sdt>
  <w:p w:rsidR="00735C02" w:rsidRDefault="00735C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EC0" w:rsidRDefault="007F4EC0" w:rsidP="00435F44">
      <w:pPr>
        <w:spacing w:after="0" w:line="240" w:lineRule="auto"/>
      </w:pPr>
      <w:r>
        <w:separator/>
      </w:r>
    </w:p>
  </w:footnote>
  <w:footnote w:type="continuationSeparator" w:id="0">
    <w:p w:rsidR="007F4EC0" w:rsidRDefault="007F4EC0" w:rsidP="00435F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EA2" w:rsidRDefault="0087282A" w:rsidP="00C05EA2">
    <w:pPr>
      <w:pStyle w:val="Encabezado"/>
      <w:jc w:val="center"/>
    </w:pPr>
    <w:r>
      <w:rPr>
        <w:rFonts w:ascii="Arial" w:hAnsi="Arial" w:cs="Arial"/>
        <w:noProof/>
        <w:color w:val="F4B083" w:themeColor="accent2" w:themeTint="99"/>
        <w:lang w:val="es-ES" w:eastAsia="es-ES"/>
      </w:rPr>
      <w:drawing>
        <wp:anchor distT="0" distB="0" distL="114300" distR="114300" simplePos="0" relativeHeight="251657728" behindDoc="0" locked="0" layoutInCell="1" allowOverlap="1">
          <wp:simplePos x="0" y="0"/>
          <wp:positionH relativeFrom="page">
            <wp:posOffset>5745480</wp:posOffset>
          </wp:positionH>
          <wp:positionV relativeFrom="page">
            <wp:posOffset>543560</wp:posOffset>
          </wp:positionV>
          <wp:extent cx="1272540" cy="407670"/>
          <wp:effectExtent l="0" t="0" r="0" b="0"/>
          <wp:wrapSquare wrapText="bothSides"/>
          <wp:docPr id="8"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
                  <a:stretch>
                    <a:fillRect/>
                  </a:stretch>
                </pic:blipFill>
                <pic:spPr>
                  <a:xfrm>
                    <a:off x="0" y="0"/>
                    <a:ext cx="1272540" cy="407670"/>
                  </a:xfrm>
                  <a:prstGeom prst="rect">
                    <a:avLst/>
                  </a:prstGeom>
                </pic:spPr>
              </pic:pic>
            </a:graphicData>
          </a:graphic>
        </wp:anchor>
      </w:drawing>
    </w:r>
    <w:r w:rsidR="00810310" w:rsidRPr="00810310">
      <w:rPr>
        <w:rFonts w:ascii="Arial" w:hAnsi="Arial" w:cs="Arial"/>
        <w:noProof/>
        <w:color w:val="F4B083" w:themeColor="accent2" w:themeTint="99"/>
        <w:lang w:val="es-ES" w:eastAsia="es-ES"/>
      </w:rPr>
      <w:pict>
        <v:rect id="_x0000_s5121" style="position:absolute;left:0;text-align:left;margin-left:-76.15pt;margin-top:2.1pt;width:625.5pt;height:40.5pt;z-index:-251657728;mso-position-horizontal-relative:text;mso-position-vertical-relative:text" fillcolor="#ffd966 [1943]" stroked="f" strokecolor="#f2f2f2 [3041]" strokeweight="3pt">
          <v:shadow type="perspective" color="#7f5f00 [1607]" opacity=".5" offset="1pt" offset2="-1pt"/>
        </v:rect>
      </w:pict>
    </w:r>
    <w:r w:rsidR="00C05EA2">
      <w:rPr>
        <w:rFonts w:ascii="Arial" w:hAnsi="Arial" w:cs="Arial"/>
        <w:noProof/>
        <w:color w:val="F4B083" w:themeColor="accent2" w:themeTint="99"/>
        <w:lang w:val="es-ES" w:eastAsia="es-ES"/>
      </w:rPr>
      <w:drawing>
        <wp:anchor distT="0" distB="0" distL="114300" distR="114300" simplePos="0" relativeHeight="251656704" behindDoc="0" locked="0" layoutInCell="1" allowOverlap="1">
          <wp:simplePos x="0" y="0"/>
          <wp:positionH relativeFrom="page">
            <wp:posOffset>1028700</wp:posOffset>
          </wp:positionH>
          <wp:positionV relativeFrom="page">
            <wp:posOffset>514350</wp:posOffset>
          </wp:positionV>
          <wp:extent cx="1028700" cy="419100"/>
          <wp:effectExtent l="0" t="0" r="0" b="0"/>
          <wp:wrapSquare wrapText="bothSides"/>
          <wp:docPr id="7"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
                  <a:stretch>
                    <a:fillRect/>
                  </a:stretch>
                </pic:blipFill>
                <pic:spPr>
                  <a:xfrm>
                    <a:off x="0" y="0"/>
                    <a:ext cx="1028700" cy="419100"/>
                  </a:xfrm>
                  <a:prstGeom prst="rect">
                    <a:avLst/>
                  </a:prstGeom>
                </pic:spPr>
              </pic:pic>
            </a:graphicData>
          </a:graphic>
        </wp:anchor>
      </w:drawing>
    </w:r>
  </w:p>
  <w:p w:rsidR="00C05EA2" w:rsidRPr="00641736" w:rsidRDefault="00641736" w:rsidP="00C05EA2">
    <w:pPr>
      <w:spacing w:after="0" w:line="240" w:lineRule="auto"/>
      <w:jc w:val="center"/>
      <w:rPr>
        <w:rFonts w:ascii="Arial" w:hAnsi="Arial" w:cs="Arial"/>
        <w:color w:val="00B0F0"/>
        <w:sz w:val="20"/>
        <w:szCs w:val="20"/>
      </w:rPr>
    </w:pPr>
    <w:r w:rsidRPr="00641736">
      <w:rPr>
        <w:rFonts w:ascii="Arial" w:hAnsi="Arial" w:cs="Arial"/>
        <w:color w:val="00B0F0"/>
        <w:sz w:val="20"/>
        <w:szCs w:val="20"/>
      </w:rPr>
      <w:t>20 Noviembre</w:t>
    </w:r>
  </w:p>
  <w:p w:rsidR="00C05EA2" w:rsidRPr="00641736" w:rsidRDefault="00C05EA2" w:rsidP="00C05EA2">
    <w:pPr>
      <w:spacing w:after="0" w:line="240" w:lineRule="auto"/>
      <w:jc w:val="center"/>
      <w:rPr>
        <w:rFonts w:ascii="Arial" w:hAnsi="Arial" w:cs="Arial"/>
        <w:color w:val="C45911" w:themeColor="accent2" w:themeShade="BF"/>
        <w:spacing w:val="-20"/>
      </w:rPr>
    </w:pPr>
    <w:r w:rsidRPr="00641736">
      <w:rPr>
        <w:rFonts w:ascii="Arial" w:hAnsi="Arial" w:cs="Arial"/>
        <w:color w:val="C45911" w:themeColor="accent2" w:themeShade="BF"/>
        <w:spacing w:val="-20"/>
      </w:rPr>
      <w:t xml:space="preserve">DIA </w:t>
    </w:r>
    <w:r w:rsidR="00641736" w:rsidRPr="00641736">
      <w:rPr>
        <w:rFonts w:ascii="Arial" w:hAnsi="Arial" w:cs="Arial"/>
        <w:color w:val="C45911" w:themeColor="accent2" w:themeShade="BF"/>
        <w:spacing w:val="-20"/>
      </w:rPr>
      <w:t xml:space="preserve"> MUNDIAL</w:t>
    </w:r>
    <w:r w:rsidRPr="00641736">
      <w:rPr>
        <w:rFonts w:ascii="Arial" w:hAnsi="Arial" w:cs="Arial"/>
        <w:color w:val="C45911" w:themeColor="accent2" w:themeShade="BF"/>
        <w:spacing w:val="-20"/>
      </w:rPr>
      <w:t xml:space="preserve"> DE L</w:t>
    </w:r>
    <w:r w:rsidR="00641736" w:rsidRPr="00641736">
      <w:rPr>
        <w:rFonts w:ascii="Arial" w:hAnsi="Arial" w:cs="Arial"/>
        <w:color w:val="C45911" w:themeColor="accent2" w:themeShade="BF"/>
        <w:spacing w:val="-20"/>
      </w:rPr>
      <w:t>A</w:t>
    </w:r>
    <w:r w:rsidRPr="00641736">
      <w:rPr>
        <w:rFonts w:ascii="Arial" w:hAnsi="Arial" w:cs="Arial"/>
        <w:color w:val="C45911" w:themeColor="accent2" w:themeShade="BF"/>
        <w:spacing w:val="-20"/>
      </w:rPr>
      <w:t xml:space="preserve"> </w:t>
    </w:r>
    <w:r w:rsidR="006F3136">
      <w:rPr>
        <w:rFonts w:ascii="Arial" w:hAnsi="Arial" w:cs="Arial"/>
        <w:color w:val="C45911" w:themeColor="accent2" w:themeShade="BF"/>
        <w:spacing w:val="-20"/>
      </w:rPr>
      <w:t>INFANCIA</w:t>
    </w:r>
    <w:r w:rsidRPr="00641736">
      <w:rPr>
        <w:rFonts w:ascii="Arial" w:hAnsi="Arial" w:cs="Arial"/>
        <w:color w:val="C45911" w:themeColor="accent2" w:themeShade="BF"/>
        <w:spacing w:val="-20"/>
      </w:rPr>
      <w:t xml:space="preserve"> </w:t>
    </w:r>
  </w:p>
  <w:p w:rsidR="00C05EA2" w:rsidRDefault="00C05EA2">
    <w:pPr>
      <w:pStyle w:val="Encabezado"/>
    </w:pPr>
  </w:p>
  <w:p w:rsidR="003C29DA" w:rsidRDefault="003C29D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779"/>
    <w:multiLevelType w:val="hybridMultilevel"/>
    <w:tmpl w:val="5AC24F86"/>
    <w:lvl w:ilvl="0" w:tplc="6C74341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4CB10B1"/>
    <w:multiLevelType w:val="hybridMultilevel"/>
    <w:tmpl w:val="84DEB0BC"/>
    <w:lvl w:ilvl="0" w:tplc="C406B408">
      <w:start w:val="1"/>
      <w:numFmt w:val="decimal"/>
      <w:lvlText w:val="%1."/>
      <w:lvlJc w:val="left"/>
      <w:pPr>
        <w:ind w:left="1648" w:hanging="360"/>
      </w:pPr>
      <w:rPr>
        <w:rFonts w:ascii="Arial" w:hAnsi="Arial" w:cs="Arial" w:hint="default"/>
        <w:i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nsid w:val="1361274C"/>
    <w:multiLevelType w:val="hybridMultilevel"/>
    <w:tmpl w:val="7390F16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172C27F6"/>
    <w:multiLevelType w:val="hybridMultilevel"/>
    <w:tmpl w:val="8696B4BA"/>
    <w:lvl w:ilvl="0" w:tplc="B1A8FE34">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4">
    <w:nsid w:val="1AEA48A8"/>
    <w:multiLevelType w:val="hybridMultilevel"/>
    <w:tmpl w:val="236641BE"/>
    <w:lvl w:ilvl="0" w:tplc="480A000F">
      <w:start w:val="1"/>
      <w:numFmt w:val="decimal"/>
      <w:lvlText w:val="%1."/>
      <w:lvlJc w:val="left"/>
      <w:pPr>
        <w:ind w:left="644" w:hanging="360"/>
      </w:pPr>
      <w:rPr>
        <w:rFonts w:hint="default"/>
        <w:color w:val="C45911" w:themeColor="accent2" w:themeShade="BF"/>
      </w:rPr>
    </w:lvl>
    <w:lvl w:ilvl="1" w:tplc="64AC8CC6">
      <w:start w:val="1"/>
      <w:numFmt w:val="decimal"/>
      <w:lvlText w:val="%2."/>
      <w:lvlJc w:val="left"/>
      <w:pPr>
        <w:ind w:left="1364" w:hanging="360"/>
      </w:pPr>
      <w:rPr>
        <w:rFonts w:hint="default"/>
        <w:i w:val="0"/>
      </w:rPr>
    </w:lvl>
    <w:lvl w:ilvl="2" w:tplc="080A0005">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nsid w:val="1B7E78A4"/>
    <w:multiLevelType w:val="hybridMultilevel"/>
    <w:tmpl w:val="90162196"/>
    <w:lvl w:ilvl="0" w:tplc="CE10B56C">
      <w:start w:val="1"/>
      <w:numFmt w:val="decimal"/>
      <w:lvlText w:val="%1."/>
      <w:lvlJc w:val="left"/>
      <w:pPr>
        <w:ind w:left="644" w:hanging="360"/>
      </w:pPr>
      <w:rPr>
        <w:rFonts w:ascii="Arial" w:hAnsi="Arial" w:cs="Arial" w:hint="default"/>
        <w:i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F02B51"/>
    <w:multiLevelType w:val="hybridMultilevel"/>
    <w:tmpl w:val="FD6A8A38"/>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7">
    <w:nsid w:val="360066E7"/>
    <w:multiLevelType w:val="hybridMultilevel"/>
    <w:tmpl w:val="5FDE3FAC"/>
    <w:lvl w:ilvl="0" w:tplc="39BEA81C">
      <w:start w:val="1"/>
      <w:numFmt w:val="bullet"/>
      <w:lvlText w:val=""/>
      <w:lvlJc w:val="left"/>
      <w:pPr>
        <w:ind w:left="360" w:hanging="360"/>
      </w:pPr>
      <w:rPr>
        <w:rFonts w:ascii="Wingdings" w:hAnsi="Wingdings" w:hint="default"/>
        <w:color w:val="C45911" w:themeColor="accent2"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38317C84"/>
    <w:multiLevelType w:val="hybridMultilevel"/>
    <w:tmpl w:val="53C8B842"/>
    <w:lvl w:ilvl="0" w:tplc="1D92ADE0">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9">
    <w:nsid w:val="3B0D1B1E"/>
    <w:multiLevelType w:val="hybridMultilevel"/>
    <w:tmpl w:val="226E2A56"/>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10">
    <w:nsid w:val="3C804016"/>
    <w:multiLevelType w:val="hybridMultilevel"/>
    <w:tmpl w:val="8B1A0434"/>
    <w:lvl w:ilvl="0" w:tplc="480A000F">
      <w:start w:val="1"/>
      <w:numFmt w:val="decimal"/>
      <w:lvlText w:val="%1."/>
      <w:lvlJc w:val="left"/>
      <w:pPr>
        <w:ind w:left="1724" w:hanging="360"/>
      </w:pPr>
    </w:lvl>
    <w:lvl w:ilvl="1" w:tplc="480A0019" w:tentative="1">
      <w:start w:val="1"/>
      <w:numFmt w:val="lowerLetter"/>
      <w:lvlText w:val="%2."/>
      <w:lvlJc w:val="left"/>
      <w:pPr>
        <w:ind w:left="2444" w:hanging="360"/>
      </w:pPr>
    </w:lvl>
    <w:lvl w:ilvl="2" w:tplc="480A001B" w:tentative="1">
      <w:start w:val="1"/>
      <w:numFmt w:val="lowerRoman"/>
      <w:lvlText w:val="%3."/>
      <w:lvlJc w:val="right"/>
      <w:pPr>
        <w:ind w:left="3164" w:hanging="180"/>
      </w:pPr>
    </w:lvl>
    <w:lvl w:ilvl="3" w:tplc="480A000F" w:tentative="1">
      <w:start w:val="1"/>
      <w:numFmt w:val="decimal"/>
      <w:lvlText w:val="%4."/>
      <w:lvlJc w:val="left"/>
      <w:pPr>
        <w:ind w:left="3884" w:hanging="360"/>
      </w:pPr>
    </w:lvl>
    <w:lvl w:ilvl="4" w:tplc="480A0019" w:tentative="1">
      <w:start w:val="1"/>
      <w:numFmt w:val="lowerLetter"/>
      <w:lvlText w:val="%5."/>
      <w:lvlJc w:val="left"/>
      <w:pPr>
        <w:ind w:left="4604" w:hanging="360"/>
      </w:pPr>
    </w:lvl>
    <w:lvl w:ilvl="5" w:tplc="480A001B" w:tentative="1">
      <w:start w:val="1"/>
      <w:numFmt w:val="lowerRoman"/>
      <w:lvlText w:val="%6."/>
      <w:lvlJc w:val="right"/>
      <w:pPr>
        <w:ind w:left="5324" w:hanging="180"/>
      </w:pPr>
    </w:lvl>
    <w:lvl w:ilvl="6" w:tplc="480A000F" w:tentative="1">
      <w:start w:val="1"/>
      <w:numFmt w:val="decimal"/>
      <w:lvlText w:val="%7."/>
      <w:lvlJc w:val="left"/>
      <w:pPr>
        <w:ind w:left="6044" w:hanging="360"/>
      </w:pPr>
    </w:lvl>
    <w:lvl w:ilvl="7" w:tplc="480A0019" w:tentative="1">
      <w:start w:val="1"/>
      <w:numFmt w:val="lowerLetter"/>
      <w:lvlText w:val="%8."/>
      <w:lvlJc w:val="left"/>
      <w:pPr>
        <w:ind w:left="6764" w:hanging="360"/>
      </w:pPr>
    </w:lvl>
    <w:lvl w:ilvl="8" w:tplc="480A001B" w:tentative="1">
      <w:start w:val="1"/>
      <w:numFmt w:val="lowerRoman"/>
      <w:lvlText w:val="%9."/>
      <w:lvlJc w:val="right"/>
      <w:pPr>
        <w:ind w:left="7484" w:hanging="180"/>
      </w:pPr>
    </w:lvl>
  </w:abstractNum>
  <w:abstractNum w:abstractNumId="11">
    <w:nsid w:val="430272DE"/>
    <w:multiLevelType w:val="hybridMultilevel"/>
    <w:tmpl w:val="DD4C337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52112B49"/>
    <w:multiLevelType w:val="hybridMultilevel"/>
    <w:tmpl w:val="905811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4EE7197"/>
    <w:multiLevelType w:val="hybridMultilevel"/>
    <w:tmpl w:val="7AAA36B4"/>
    <w:lvl w:ilvl="0" w:tplc="1D92ADE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694231A"/>
    <w:multiLevelType w:val="hybridMultilevel"/>
    <w:tmpl w:val="97D8D05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95A1FE6"/>
    <w:multiLevelType w:val="hybridMultilevel"/>
    <w:tmpl w:val="E36A0792"/>
    <w:lvl w:ilvl="0" w:tplc="C41281AC">
      <w:start w:val="1"/>
      <w:numFmt w:val="bullet"/>
      <w:lvlText w:val=""/>
      <w:lvlJc w:val="left"/>
      <w:pPr>
        <w:ind w:left="644" w:hanging="360"/>
      </w:pPr>
      <w:rPr>
        <w:rFonts w:ascii="Wingdings" w:hAnsi="Wingdings"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6">
    <w:nsid w:val="642D683E"/>
    <w:multiLevelType w:val="hybridMultilevel"/>
    <w:tmpl w:val="C37AA1F0"/>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65CD4004"/>
    <w:multiLevelType w:val="hybridMultilevel"/>
    <w:tmpl w:val="29D8A378"/>
    <w:lvl w:ilvl="0" w:tplc="3C9ECF10">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3134DB"/>
    <w:multiLevelType w:val="hybridMultilevel"/>
    <w:tmpl w:val="E2DA881E"/>
    <w:lvl w:ilvl="0" w:tplc="0C0A0001">
      <w:start w:val="1"/>
      <w:numFmt w:val="bullet"/>
      <w:lvlText w:val=""/>
      <w:lvlJc w:val="left"/>
      <w:pPr>
        <w:ind w:left="1287" w:hanging="360"/>
      </w:pPr>
      <w:rPr>
        <w:rFonts w:ascii="Symbol" w:hAnsi="Symbo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79003CBE"/>
    <w:multiLevelType w:val="hybridMultilevel"/>
    <w:tmpl w:val="06C6393E"/>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20">
    <w:nsid w:val="7C772E47"/>
    <w:multiLevelType w:val="hybridMultilevel"/>
    <w:tmpl w:val="0DA25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EAE39EC"/>
    <w:multiLevelType w:val="hybridMultilevel"/>
    <w:tmpl w:val="2B6C13B0"/>
    <w:lvl w:ilvl="0" w:tplc="C14066D2">
      <w:start w:val="1"/>
      <w:numFmt w:val="bullet"/>
      <w:lvlText w:val=""/>
      <w:lvlJc w:val="left"/>
      <w:pPr>
        <w:ind w:left="644" w:hanging="360"/>
      </w:pPr>
      <w:rPr>
        <w:rFonts w:ascii="Symbol" w:hAnsi="Symbol"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4"/>
  </w:num>
  <w:num w:numId="2">
    <w:abstractNumId w:val="20"/>
  </w:num>
  <w:num w:numId="3">
    <w:abstractNumId w:val="17"/>
  </w:num>
  <w:num w:numId="4">
    <w:abstractNumId w:val="7"/>
  </w:num>
  <w:num w:numId="5">
    <w:abstractNumId w:val="21"/>
  </w:num>
  <w:num w:numId="6">
    <w:abstractNumId w:val="15"/>
  </w:num>
  <w:num w:numId="7">
    <w:abstractNumId w:val="4"/>
  </w:num>
  <w:num w:numId="8">
    <w:abstractNumId w:val="16"/>
  </w:num>
  <w:num w:numId="9">
    <w:abstractNumId w:val="0"/>
  </w:num>
  <w:num w:numId="10">
    <w:abstractNumId w:val="10"/>
  </w:num>
  <w:num w:numId="11">
    <w:abstractNumId w:val="9"/>
  </w:num>
  <w:num w:numId="12">
    <w:abstractNumId w:val="6"/>
  </w:num>
  <w:num w:numId="13">
    <w:abstractNumId w:val="19"/>
  </w:num>
  <w:num w:numId="14">
    <w:abstractNumId w:val="12"/>
  </w:num>
  <w:num w:numId="15">
    <w:abstractNumId w:val="11"/>
  </w:num>
  <w:num w:numId="16">
    <w:abstractNumId w:val="18"/>
  </w:num>
  <w:num w:numId="17">
    <w:abstractNumId w:val="1"/>
  </w:num>
  <w:num w:numId="18">
    <w:abstractNumId w:val="5"/>
  </w:num>
  <w:num w:numId="19">
    <w:abstractNumId w:val="2"/>
  </w:num>
  <w:num w:numId="20">
    <w:abstractNumId w:val="13"/>
  </w:num>
  <w:num w:numId="21">
    <w:abstractNumId w:val="8"/>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hyphenationZone w:val="425"/>
  <w:drawingGridHorizontalSpacing w:val="110"/>
  <w:displayHorizontalDrawingGridEvery w:val="2"/>
  <w:characterSpacingControl w:val="doNotCompress"/>
  <w:hdrShapeDefaults>
    <o:shapedefaults v:ext="edit" spidmax="30722">
      <o:colormru v:ext="edit" colors="#f8eb8c"/>
      <o:colormenu v:ext="edit" fillcolor="#ffe101" strokecolor="none" shadowcolor="none"/>
    </o:shapedefaults>
    <o:shapelayout v:ext="edit">
      <o:idmap v:ext="edit" data="5"/>
    </o:shapelayout>
  </w:hdrShapeDefaults>
  <w:footnotePr>
    <w:footnote w:id="-1"/>
    <w:footnote w:id="0"/>
  </w:footnotePr>
  <w:endnotePr>
    <w:endnote w:id="-1"/>
    <w:endnote w:id="0"/>
  </w:endnotePr>
  <w:compat/>
  <w:rsids>
    <w:rsidRoot w:val="00156C62"/>
    <w:rsid w:val="00003AC5"/>
    <w:rsid w:val="00007CA9"/>
    <w:rsid w:val="00017CD5"/>
    <w:rsid w:val="00052CB9"/>
    <w:rsid w:val="00056F10"/>
    <w:rsid w:val="0006320A"/>
    <w:rsid w:val="000A0EE6"/>
    <w:rsid w:val="000B069F"/>
    <w:rsid w:val="000C7522"/>
    <w:rsid w:val="000D294B"/>
    <w:rsid w:val="000D6582"/>
    <w:rsid w:val="001032B4"/>
    <w:rsid w:val="00114D32"/>
    <w:rsid w:val="00156C62"/>
    <w:rsid w:val="00160003"/>
    <w:rsid w:val="001619E6"/>
    <w:rsid w:val="001859F9"/>
    <w:rsid w:val="001B1ED1"/>
    <w:rsid w:val="001B31E3"/>
    <w:rsid w:val="001C135A"/>
    <w:rsid w:val="001D5C1B"/>
    <w:rsid w:val="001E4CFF"/>
    <w:rsid w:val="001F0B35"/>
    <w:rsid w:val="00201722"/>
    <w:rsid w:val="0020517E"/>
    <w:rsid w:val="00217966"/>
    <w:rsid w:val="002407AC"/>
    <w:rsid w:val="00250122"/>
    <w:rsid w:val="00257AB5"/>
    <w:rsid w:val="00284B52"/>
    <w:rsid w:val="002A372A"/>
    <w:rsid w:val="002B0321"/>
    <w:rsid w:val="002B4188"/>
    <w:rsid w:val="002B4374"/>
    <w:rsid w:val="002D03EC"/>
    <w:rsid w:val="002E1593"/>
    <w:rsid w:val="003232A1"/>
    <w:rsid w:val="003320F7"/>
    <w:rsid w:val="0033364E"/>
    <w:rsid w:val="00335CF2"/>
    <w:rsid w:val="00350C68"/>
    <w:rsid w:val="00354BFE"/>
    <w:rsid w:val="00356089"/>
    <w:rsid w:val="0036453E"/>
    <w:rsid w:val="00370529"/>
    <w:rsid w:val="0037598D"/>
    <w:rsid w:val="003A7F63"/>
    <w:rsid w:val="003B57C8"/>
    <w:rsid w:val="003C29DA"/>
    <w:rsid w:val="003D683E"/>
    <w:rsid w:val="003D6F46"/>
    <w:rsid w:val="003F76D0"/>
    <w:rsid w:val="004021A4"/>
    <w:rsid w:val="00407EC8"/>
    <w:rsid w:val="0041415D"/>
    <w:rsid w:val="00435F44"/>
    <w:rsid w:val="00441089"/>
    <w:rsid w:val="00446B90"/>
    <w:rsid w:val="004B0C7D"/>
    <w:rsid w:val="004D3256"/>
    <w:rsid w:val="004D42DC"/>
    <w:rsid w:val="004F71AF"/>
    <w:rsid w:val="0050373B"/>
    <w:rsid w:val="005117C7"/>
    <w:rsid w:val="005144A7"/>
    <w:rsid w:val="005615B9"/>
    <w:rsid w:val="00575813"/>
    <w:rsid w:val="005B3627"/>
    <w:rsid w:val="005B5326"/>
    <w:rsid w:val="005C15C7"/>
    <w:rsid w:val="005D2B14"/>
    <w:rsid w:val="005D3527"/>
    <w:rsid w:val="005E7144"/>
    <w:rsid w:val="00601600"/>
    <w:rsid w:val="0060315C"/>
    <w:rsid w:val="00625C93"/>
    <w:rsid w:val="006370DD"/>
    <w:rsid w:val="00641736"/>
    <w:rsid w:val="00642B85"/>
    <w:rsid w:val="00655EA0"/>
    <w:rsid w:val="00684271"/>
    <w:rsid w:val="006A0B10"/>
    <w:rsid w:val="006A0FCF"/>
    <w:rsid w:val="006B1271"/>
    <w:rsid w:val="006B3F04"/>
    <w:rsid w:val="006C54E0"/>
    <w:rsid w:val="006C57A1"/>
    <w:rsid w:val="006F1C96"/>
    <w:rsid w:val="006F3136"/>
    <w:rsid w:val="00705F7F"/>
    <w:rsid w:val="007356FC"/>
    <w:rsid w:val="00735C02"/>
    <w:rsid w:val="0074067D"/>
    <w:rsid w:val="007610A7"/>
    <w:rsid w:val="00771D9D"/>
    <w:rsid w:val="007725B2"/>
    <w:rsid w:val="00794085"/>
    <w:rsid w:val="007B6093"/>
    <w:rsid w:val="007B743A"/>
    <w:rsid w:val="007D0141"/>
    <w:rsid w:val="007D1453"/>
    <w:rsid w:val="007E6BBC"/>
    <w:rsid w:val="007F0B3B"/>
    <w:rsid w:val="007F294B"/>
    <w:rsid w:val="007F4EC0"/>
    <w:rsid w:val="00810310"/>
    <w:rsid w:val="0082556B"/>
    <w:rsid w:val="008516C3"/>
    <w:rsid w:val="008523B8"/>
    <w:rsid w:val="008536AF"/>
    <w:rsid w:val="00855567"/>
    <w:rsid w:val="008656E4"/>
    <w:rsid w:val="0087101A"/>
    <w:rsid w:val="008725F6"/>
    <w:rsid w:val="0087282A"/>
    <w:rsid w:val="008750E8"/>
    <w:rsid w:val="0088586F"/>
    <w:rsid w:val="008860F9"/>
    <w:rsid w:val="008914E2"/>
    <w:rsid w:val="0089513E"/>
    <w:rsid w:val="008A5346"/>
    <w:rsid w:val="008A5E83"/>
    <w:rsid w:val="008B0685"/>
    <w:rsid w:val="008C3D24"/>
    <w:rsid w:val="008D161F"/>
    <w:rsid w:val="008F5D25"/>
    <w:rsid w:val="0090328C"/>
    <w:rsid w:val="009136A4"/>
    <w:rsid w:val="00914A85"/>
    <w:rsid w:val="00915205"/>
    <w:rsid w:val="00931BFE"/>
    <w:rsid w:val="00931C44"/>
    <w:rsid w:val="009435BF"/>
    <w:rsid w:val="00955CDD"/>
    <w:rsid w:val="009652D3"/>
    <w:rsid w:val="00972812"/>
    <w:rsid w:val="00994A0A"/>
    <w:rsid w:val="009A5CE8"/>
    <w:rsid w:val="009A7343"/>
    <w:rsid w:val="009E2C28"/>
    <w:rsid w:val="009E3E07"/>
    <w:rsid w:val="00A16725"/>
    <w:rsid w:val="00A26D58"/>
    <w:rsid w:val="00A47D5D"/>
    <w:rsid w:val="00A70E67"/>
    <w:rsid w:val="00A9253A"/>
    <w:rsid w:val="00A92EC5"/>
    <w:rsid w:val="00A96138"/>
    <w:rsid w:val="00A973CB"/>
    <w:rsid w:val="00AA05B6"/>
    <w:rsid w:val="00AA2B55"/>
    <w:rsid w:val="00AA7DCE"/>
    <w:rsid w:val="00AC2445"/>
    <w:rsid w:val="00AC24E9"/>
    <w:rsid w:val="00AC3AE2"/>
    <w:rsid w:val="00AC425F"/>
    <w:rsid w:val="00AC514B"/>
    <w:rsid w:val="00AE2A13"/>
    <w:rsid w:val="00AE502A"/>
    <w:rsid w:val="00AF55DC"/>
    <w:rsid w:val="00AF629E"/>
    <w:rsid w:val="00AF694C"/>
    <w:rsid w:val="00B01748"/>
    <w:rsid w:val="00B04E62"/>
    <w:rsid w:val="00B11103"/>
    <w:rsid w:val="00B21643"/>
    <w:rsid w:val="00B23BB4"/>
    <w:rsid w:val="00B241AA"/>
    <w:rsid w:val="00B24597"/>
    <w:rsid w:val="00B3370D"/>
    <w:rsid w:val="00B528DE"/>
    <w:rsid w:val="00B62DAD"/>
    <w:rsid w:val="00B668D9"/>
    <w:rsid w:val="00B71555"/>
    <w:rsid w:val="00B71D69"/>
    <w:rsid w:val="00BB4DC8"/>
    <w:rsid w:val="00BB5128"/>
    <w:rsid w:val="00BC046B"/>
    <w:rsid w:val="00BE21FC"/>
    <w:rsid w:val="00C05EA2"/>
    <w:rsid w:val="00C15458"/>
    <w:rsid w:val="00C16238"/>
    <w:rsid w:val="00C171E9"/>
    <w:rsid w:val="00C406FC"/>
    <w:rsid w:val="00C43F3E"/>
    <w:rsid w:val="00C63F58"/>
    <w:rsid w:val="00C67D26"/>
    <w:rsid w:val="00C824F2"/>
    <w:rsid w:val="00C827B8"/>
    <w:rsid w:val="00CA094A"/>
    <w:rsid w:val="00CD01CA"/>
    <w:rsid w:val="00CD07A3"/>
    <w:rsid w:val="00CE33F6"/>
    <w:rsid w:val="00CF2290"/>
    <w:rsid w:val="00CF34AE"/>
    <w:rsid w:val="00D04706"/>
    <w:rsid w:val="00D04C7C"/>
    <w:rsid w:val="00D12C27"/>
    <w:rsid w:val="00D176FD"/>
    <w:rsid w:val="00D31AA5"/>
    <w:rsid w:val="00D363D3"/>
    <w:rsid w:val="00D47C61"/>
    <w:rsid w:val="00D84F46"/>
    <w:rsid w:val="00D950B3"/>
    <w:rsid w:val="00D97845"/>
    <w:rsid w:val="00DA159C"/>
    <w:rsid w:val="00DB6392"/>
    <w:rsid w:val="00DC2BEC"/>
    <w:rsid w:val="00DC5260"/>
    <w:rsid w:val="00DC5EFC"/>
    <w:rsid w:val="00DD0CC2"/>
    <w:rsid w:val="00DD31A7"/>
    <w:rsid w:val="00DE62D5"/>
    <w:rsid w:val="00DE7C5E"/>
    <w:rsid w:val="00E17FCC"/>
    <w:rsid w:val="00E2396A"/>
    <w:rsid w:val="00E4253E"/>
    <w:rsid w:val="00E57691"/>
    <w:rsid w:val="00E643C8"/>
    <w:rsid w:val="00E7651D"/>
    <w:rsid w:val="00E809F5"/>
    <w:rsid w:val="00E84314"/>
    <w:rsid w:val="00EA515D"/>
    <w:rsid w:val="00EB1B22"/>
    <w:rsid w:val="00EC6935"/>
    <w:rsid w:val="00ED738F"/>
    <w:rsid w:val="00EE3EDE"/>
    <w:rsid w:val="00EE5446"/>
    <w:rsid w:val="00F060BE"/>
    <w:rsid w:val="00F07454"/>
    <w:rsid w:val="00F1152E"/>
    <w:rsid w:val="00F33F5C"/>
    <w:rsid w:val="00F40CFF"/>
    <w:rsid w:val="00F437A0"/>
    <w:rsid w:val="00F64CC4"/>
    <w:rsid w:val="00F65451"/>
    <w:rsid w:val="00F76B67"/>
    <w:rsid w:val="00F867CF"/>
    <w:rsid w:val="00FD4D56"/>
    <w:rsid w:val="00FD5C8E"/>
    <w:rsid w:val="00FE7A3B"/>
    <w:rsid w:val="00FF62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2">
      <o:colormru v:ext="edit" colors="#f8eb8c"/>
      <o:colormenu v:ext="edit" fillcolor="#ffe10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15C"/>
  </w:style>
  <w:style w:type="paragraph" w:styleId="Ttulo3">
    <w:name w:val="heading 3"/>
    <w:basedOn w:val="Normal"/>
    <w:next w:val="Normal"/>
    <w:link w:val="Ttulo3Car"/>
    <w:uiPriority w:val="9"/>
    <w:unhideWhenUsed/>
    <w:qFormat/>
    <w:rsid w:val="005C1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15C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C15C7"/>
    <w:rPr>
      <w:b/>
      <w:bCs/>
    </w:rPr>
  </w:style>
  <w:style w:type="paragraph" w:customStyle="1" w:styleId="font-family-work-sans">
    <w:name w:val="font-family-work-sans"/>
    <w:basedOn w:val="Normal"/>
    <w:rsid w:val="005C15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D294B"/>
    <w:rPr>
      <w:color w:val="0563C1" w:themeColor="hyperlink"/>
      <w:u w:val="single"/>
    </w:rPr>
  </w:style>
  <w:style w:type="table" w:customStyle="1" w:styleId="TableNormal">
    <w:name w:val="Table Normal"/>
    <w:uiPriority w:val="2"/>
    <w:semiHidden/>
    <w:unhideWhenUsed/>
    <w:qFormat/>
    <w:rsid w:val="00CD0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435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F44"/>
  </w:style>
  <w:style w:type="paragraph" w:styleId="Piedepgina">
    <w:name w:val="footer"/>
    <w:basedOn w:val="Normal"/>
    <w:link w:val="PiedepginaCar"/>
    <w:uiPriority w:val="99"/>
    <w:unhideWhenUsed/>
    <w:rsid w:val="00435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F44"/>
  </w:style>
  <w:style w:type="paragraph" w:styleId="Prrafodelista">
    <w:name w:val="List Paragraph"/>
    <w:basedOn w:val="Normal"/>
    <w:uiPriority w:val="34"/>
    <w:qFormat/>
    <w:rsid w:val="00B04E62"/>
    <w:pPr>
      <w:ind w:left="720"/>
      <w:contextualSpacing/>
    </w:pPr>
  </w:style>
  <w:style w:type="paragraph" w:styleId="NormalWeb">
    <w:name w:val="Normal (Web)"/>
    <w:basedOn w:val="Normal"/>
    <w:uiPriority w:val="99"/>
    <w:unhideWhenUsed/>
    <w:rsid w:val="009652D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E4CFF"/>
    <w:rPr>
      <w:i/>
      <w:iCs/>
    </w:rPr>
  </w:style>
  <w:style w:type="character" w:customStyle="1" w:styleId="english-link">
    <w:name w:val="english-link"/>
    <w:basedOn w:val="Fuentedeprrafopredeter"/>
    <w:rsid w:val="000A0EE6"/>
  </w:style>
  <w:style w:type="paragraph" w:styleId="Textodeglobo">
    <w:name w:val="Balloon Text"/>
    <w:basedOn w:val="Normal"/>
    <w:link w:val="TextodegloboCar"/>
    <w:uiPriority w:val="99"/>
    <w:semiHidden/>
    <w:unhideWhenUsed/>
    <w:rsid w:val="00735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6FC"/>
    <w:rPr>
      <w:rFonts w:ascii="Tahoma" w:hAnsi="Tahoma" w:cs="Tahoma"/>
      <w:sz w:val="16"/>
      <w:szCs w:val="16"/>
    </w:rPr>
  </w:style>
  <w:style w:type="paragraph" w:customStyle="1" w:styleId="Listavietas">
    <w:name w:val="Lista viñetas"/>
    <w:basedOn w:val="Normal"/>
    <w:uiPriority w:val="99"/>
    <w:rsid w:val="007356FC"/>
    <w:pPr>
      <w:autoSpaceDE w:val="0"/>
      <w:autoSpaceDN w:val="0"/>
      <w:adjustRightInd w:val="0"/>
      <w:spacing w:before="170" w:after="0" w:line="240" w:lineRule="atLeast"/>
      <w:ind w:left="964" w:hanging="283"/>
      <w:textAlignment w:val="center"/>
    </w:pPr>
    <w:rPr>
      <w:rFonts w:ascii="Neris Light" w:hAnsi="Neris Light" w:cs="Neris Light"/>
      <w:color w:val="000000"/>
      <w:sz w:val="20"/>
      <w:szCs w:val="20"/>
      <w:lang w:val="es-ES_tradnl"/>
    </w:rPr>
  </w:style>
  <w:style w:type="paragraph" w:customStyle="1" w:styleId="Ningnestilodeprrafo">
    <w:name w:val="[Ningún estilo de párrafo]"/>
    <w:rsid w:val="00915205"/>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customStyle="1" w:styleId="Estilodeprrafo1">
    <w:name w:val="Estilo de párrafo 1"/>
    <w:basedOn w:val="Ningnestilodeprrafo"/>
    <w:uiPriority w:val="99"/>
    <w:rsid w:val="00915205"/>
    <w:pPr>
      <w:spacing w:before="283" w:line="240" w:lineRule="atLeast"/>
      <w:ind w:left="340" w:hanging="340"/>
    </w:pPr>
    <w:rPr>
      <w:rFonts w:ascii="Neris Thin" w:hAnsi="Neris Thin" w:cs="Neris Thin"/>
      <w:sz w:val="20"/>
      <w:szCs w:val="20"/>
    </w:rPr>
  </w:style>
  <w:style w:type="paragraph" w:customStyle="1" w:styleId="General2">
    <w:name w:val="General2"/>
    <w:basedOn w:val="Estilodeprrafo1"/>
    <w:uiPriority w:val="99"/>
    <w:rsid w:val="000D6582"/>
    <w:pPr>
      <w:suppressAutoHyphens/>
      <w:ind w:left="0" w:firstLine="397"/>
      <w:jc w:val="both"/>
    </w:pPr>
  </w:style>
  <w:style w:type="paragraph" w:customStyle="1" w:styleId="Prrafobsico">
    <w:name w:val="[Párrafo básico]"/>
    <w:basedOn w:val="Ningnestilodeprrafo"/>
    <w:uiPriority w:val="99"/>
    <w:rsid w:val="0006320A"/>
  </w:style>
</w:styles>
</file>

<file path=word/webSettings.xml><?xml version="1.0" encoding="utf-8"?>
<w:webSettings xmlns:r="http://schemas.openxmlformats.org/officeDocument/2006/relationships" xmlns:w="http://schemas.openxmlformats.org/wordprocessingml/2006/main">
  <w:divs>
    <w:div w:id="5405217">
      <w:bodyDiv w:val="1"/>
      <w:marLeft w:val="0"/>
      <w:marRight w:val="0"/>
      <w:marTop w:val="0"/>
      <w:marBottom w:val="0"/>
      <w:divBdr>
        <w:top w:val="none" w:sz="0" w:space="0" w:color="auto"/>
        <w:left w:val="none" w:sz="0" w:space="0" w:color="auto"/>
        <w:bottom w:val="none" w:sz="0" w:space="0" w:color="auto"/>
        <w:right w:val="none" w:sz="0" w:space="0" w:color="auto"/>
      </w:divBdr>
    </w:div>
    <w:div w:id="19278460">
      <w:bodyDiv w:val="1"/>
      <w:marLeft w:val="0"/>
      <w:marRight w:val="0"/>
      <w:marTop w:val="0"/>
      <w:marBottom w:val="0"/>
      <w:divBdr>
        <w:top w:val="none" w:sz="0" w:space="0" w:color="auto"/>
        <w:left w:val="none" w:sz="0" w:space="0" w:color="auto"/>
        <w:bottom w:val="none" w:sz="0" w:space="0" w:color="auto"/>
        <w:right w:val="none" w:sz="0" w:space="0" w:color="auto"/>
      </w:divBdr>
    </w:div>
    <w:div w:id="37629187">
      <w:bodyDiv w:val="1"/>
      <w:marLeft w:val="0"/>
      <w:marRight w:val="0"/>
      <w:marTop w:val="0"/>
      <w:marBottom w:val="0"/>
      <w:divBdr>
        <w:top w:val="none" w:sz="0" w:space="0" w:color="auto"/>
        <w:left w:val="none" w:sz="0" w:space="0" w:color="auto"/>
        <w:bottom w:val="none" w:sz="0" w:space="0" w:color="auto"/>
        <w:right w:val="none" w:sz="0" w:space="0" w:color="auto"/>
      </w:divBdr>
    </w:div>
    <w:div w:id="818692776">
      <w:bodyDiv w:val="1"/>
      <w:marLeft w:val="0"/>
      <w:marRight w:val="0"/>
      <w:marTop w:val="0"/>
      <w:marBottom w:val="0"/>
      <w:divBdr>
        <w:top w:val="none" w:sz="0" w:space="0" w:color="auto"/>
        <w:left w:val="none" w:sz="0" w:space="0" w:color="auto"/>
        <w:bottom w:val="none" w:sz="0" w:space="0" w:color="auto"/>
        <w:right w:val="none" w:sz="0" w:space="0" w:color="auto"/>
      </w:divBdr>
      <w:divsChild>
        <w:div w:id="403990989">
          <w:marLeft w:val="0"/>
          <w:marRight w:val="0"/>
          <w:marTop w:val="0"/>
          <w:marBottom w:val="0"/>
          <w:divBdr>
            <w:top w:val="none" w:sz="0" w:space="0" w:color="auto"/>
            <w:left w:val="none" w:sz="0" w:space="0" w:color="auto"/>
            <w:bottom w:val="none" w:sz="0" w:space="0" w:color="auto"/>
            <w:right w:val="none" w:sz="0" w:space="0" w:color="auto"/>
          </w:divBdr>
        </w:div>
        <w:div w:id="1915972430">
          <w:marLeft w:val="0"/>
          <w:marRight w:val="0"/>
          <w:marTop w:val="0"/>
          <w:marBottom w:val="0"/>
          <w:divBdr>
            <w:top w:val="none" w:sz="0" w:space="0" w:color="auto"/>
            <w:left w:val="none" w:sz="0" w:space="0" w:color="auto"/>
            <w:bottom w:val="none" w:sz="0" w:space="0" w:color="auto"/>
            <w:right w:val="none" w:sz="0" w:space="0" w:color="auto"/>
          </w:divBdr>
        </w:div>
      </w:divsChild>
    </w:div>
    <w:div w:id="837962980">
      <w:bodyDiv w:val="1"/>
      <w:marLeft w:val="0"/>
      <w:marRight w:val="0"/>
      <w:marTop w:val="0"/>
      <w:marBottom w:val="0"/>
      <w:divBdr>
        <w:top w:val="none" w:sz="0" w:space="0" w:color="auto"/>
        <w:left w:val="none" w:sz="0" w:space="0" w:color="auto"/>
        <w:bottom w:val="none" w:sz="0" w:space="0" w:color="auto"/>
        <w:right w:val="none" w:sz="0" w:space="0" w:color="auto"/>
      </w:divBdr>
    </w:div>
    <w:div w:id="1200315788">
      <w:bodyDiv w:val="1"/>
      <w:marLeft w:val="0"/>
      <w:marRight w:val="0"/>
      <w:marTop w:val="0"/>
      <w:marBottom w:val="0"/>
      <w:divBdr>
        <w:top w:val="none" w:sz="0" w:space="0" w:color="auto"/>
        <w:left w:val="none" w:sz="0" w:space="0" w:color="auto"/>
        <w:bottom w:val="none" w:sz="0" w:space="0" w:color="auto"/>
        <w:right w:val="none" w:sz="0" w:space="0" w:color="auto"/>
      </w:divBdr>
    </w:div>
    <w:div w:id="19917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rApULMPWQI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undacionhogaresclaret.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observances/earth-day/background" TargetMode="External"/><Relationship Id="rId5" Type="http://schemas.openxmlformats.org/officeDocument/2006/relationships/webSettings" Target="webSettings.xml"/><Relationship Id="rId15" Type="http://schemas.openxmlformats.org/officeDocument/2006/relationships/hyperlink" Target="https://www.youtube.com/watch?v=rApULMPWQIU"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C7A95-B4A4-4FED-A5C1-BB2291DC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2310</Words>
  <Characters>12707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Miguelo</cp:lastModifiedBy>
  <cp:revision>16</cp:revision>
  <dcterms:created xsi:type="dcterms:W3CDTF">2021-11-15T18:14:00Z</dcterms:created>
  <dcterms:modified xsi:type="dcterms:W3CDTF">2021-11-16T18:55:00Z</dcterms:modified>
</cp:coreProperties>
</file>